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316" w:rsidRPr="00CF1316" w:rsidRDefault="00CF1316" w:rsidP="00CF1316">
      <w:pPr>
        <w:spacing w:line="360" w:lineRule="auto"/>
        <w:jc w:val="center"/>
        <w:rPr>
          <w:b/>
          <w:bCs/>
          <w:color w:val="00B050"/>
          <w:sz w:val="44"/>
          <w:szCs w:val="44"/>
        </w:rPr>
      </w:pPr>
      <w:r w:rsidRPr="00CF1316">
        <w:rPr>
          <w:b/>
          <w:bCs/>
          <w:noProof/>
          <w:color w:val="00B050"/>
          <w:sz w:val="44"/>
          <w:szCs w:val="44"/>
        </w:rPr>
        <w:drawing>
          <wp:anchor distT="0" distB="0" distL="114300" distR="114300" simplePos="0" relativeHeight="251659264" behindDoc="0" locked="0" layoutInCell="1" allowOverlap="1" wp14:anchorId="51DEBF38" wp14:editId="695AA12E">
            <wp:simplePos x="0" y="0"/>
            <wp:positionH relativeFrom="page">
              <wp:posOffset>11785600</wp:posOffset>
            </wp:positionH>
            <wp:positionV relativeFrom="topMargin">
              <wp:posOffset>11404600</wp:posOffset>
            </wp:positionV>
            <wp:extent cx="406400" cy="368300"/>
            <wp:effectExtent l="0" t="0" r="0" b="0"/>
            <wp:wrapNone/>
            <wp:docPr id="389" name="图片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400" cy="368300"/>
                    </a:xfrm>
                    <a:prstGeom prst="rect">
                      <a:avLst/>
                    </a:prstGeom>
                    <a:noFill/>
                  </pic:spPr>
                </pic:pic>
              </a:graphicData>
            </a:graphic>
            <wp14:sizeRelH relativeFrom="page">
              <wp14:pctWidth>0</wp14:pctWidth>
            </wp14:sizeRelH>
            <wp14:sizeRelV relativeFrom="page">
              <wp14:pctHeight>0</wp14:pctHeight>
            </wp14:sizeRelV>
          </wp:anchor>
        </w:drawing>
      </w:r>
      <w:r w:rsidRPr="00CF1316">
        <w:rPr>
          <w:b/>
          <w:bCs/>
          <w:color w:val="00B050"/>
          <w:sz w:val="44"/>
          <w:szCs w:val="44"/>
        </w:rPr>
        <w:t>第</w:t>
      </w:r>
      <w:r w:rsidRPr="00CF1316">
        <w:rPr>
          <w:b/>
          <w:bCs/>
          <w:color w:val="00B050"/>
          <w:sz w:val="44"/>
          <w:szCs w:val="44"/>
        </w:rPr>
        <w:t>6</w:t>
      </w:r>
      <w:r w:rsidRPr="00CF1316">
        <w:rPr>
          <w:b/>
          <w:bCs/>
          <w:color w:val="00B050"/>
          <w:sz w:val="44"/>
          <w:szCs w:val="44"/>
        </w:rPr>
        <w:t>练</w:t>
      </w:r>
      <w:r w:rsidRPr="00CF1316">
        <w:rPr>
          <w:rFonts w:hint="eastAsia"/>
          <w:b/>
          <w:bCs/>
          <w:color w:val="00B050"/>
          <w:sz w:val="44"/>
          <w:szCs w:val="44"/>
        </w:rPr>
        <w:t xml:space="preserve"> </w:t>
      </w:r>
      <w:r w:rsidRPr="00CF1316">
        <w:rPr>
          <w:b/>
          <w:bCs/>
          <w:color w:val="00B050"/>
          <w:sz w:val="44"/>
          <w:szCs w:val="44"/>
        </w:rPr>
        <w:t>力学实验</w:t>
      </w:r>
      <w:r w:rsidRPr="00CF1316">
        <w:rPr>
          <w:rFonts w:hint="eastAsia"/>
          <w:b/>
          <w:bCs/>
          <w:color w:val="00B050"/>
          <w:sz w:val="44"/>
          <w:szCs w:val="44"/>
        </w:rPr>
        <w:t>-</w:t>
      </w:r>
      <w:r w:rsidRPr="00CF1316">
        <w:rPr>
          <w:b/>
          <w:bCs/>
          <w:color w:val="00B050"/>
          <w:sz w:val="44"/>
          <w:szCs w:val="44"/>
        </w:rPr>
        <w:t>测液体密度</w:t>
      </w:r>
      <w:bookmarkStart w:id="0" w:name="_GoBack"/>
      <w:bookmarkEnd w:id="0"/>
    </w:p>
    <w:p w:rsidR="00CF1316" w:rsidRPr="000470C4" w:rsidRDefault="00CF1316" w:rsidP="00CF1316">
      <w:pPr>
        <w:spacing w:line="360" w:lineRule="auto"/>
        <w:rPr>
          <w:rFonts w:eastAsia="黑体"/>
          <w:szCs w:val="21"/>
        </w:rPr>
      </w:pPr>
    </w:p>
    <w:p w:rsidR="00CF1316" w:rsidRPr="000470C4" w:rsidRDefault="00CF1316" w:rsidP="00CF1316">
      <w:pPr>
        <w:spacing w:line="360" w:lineRule="auto"/>
        <w:rPr>
          <w:rFonts w:eastAsia="黑体"/>
          <w:color w:val="0000FF"/>
          <w:sz w:val="24"/>
        </w:rPr>
      </w:pPr>
      <w:r w:rsidRPr="000470C4">
        <w:rPr>
          <w:rFonts w:eastAsia="黑体"/>
          <w:color w:val="0000FF"/>
          <w:sz w:val="24"/>
        </w:rPr>
        <w:t>一、选择型实验专练</w:t>
      </w:r>
    </w:p>
    <w:p w:rsidR="00CF1316" w:rsidRPr="000470C4" w:rsidRDefault="00CF1316" w:rsidP="00CF1316">
      <w:pPr>
        <w:spacing w:line="360" w:lineRule="auto"/>
        <w:rPr>
          <w:color w:val="000000"/>
          <w:szCs w:val="21"/>
        </w:rPr>
      </w:pPr>
      <w:r w:rsidRPr="000470C4">
        <w:rPr>
          <w:szCs w:val="21"/>
        </w:rPr>
        <w:t>1.</w:t>
      </w:r>
      <w:r w:rsidRPr="000470C4">
        <w:rPr>
          <w:color w:val="000000"/>
          <w:szCs w:val="21"/>
        </w:rPr>
        <w:t xml:space="preserve"> </w:t>
      </w:r>
      <w:r w:rsidRPr="000470C4">
        <w:rPr>
          <w:color w:val="000000"/>
          <w:szCs w:val="21"/>
        </w:rPr>
        <w:t>在测量液体密度的实验中，小明利用天平和量杯测量出液体和量杯的总质量</w:t>
      </w:r>
      <w:r w:rsidRPr="000470C4">
        <w:rPr>
          <w:i/>
          <w:color w:val="000000"/>
          <w:szCs w:val="21"/>
        </w:rPr>
        <w:t>m</w:t>
      </w:r>
      <w:r w:rsidRPr="000470C4">
        <w:rPr>
          <w:color w:val="000000"/>
          <w:szCs w:val="21"/>
        </w:rPr>
        <w:t>及液体的体积</w:t>
      </w:r>
      <w:r w:rsidRPr="000470C4">
        <w:rPr>
          <w:i/>
          <w:color w:val="000000"/>
          <w:szCs w:val="21"/>
        </w:rPr>
        <w:t>V</w:t>
      </w:r>
      <w:r w:rsidRPr="000470C4">
        <w:rPr>
          <w:color w:val="000000"/>
          <w:szCs w:val="21"/>
        </w:rPr>
        <w:t>，得到几组数据并绘出如图所示的</w:t>
      </w:r>
      <w:r w:rsidRPr="000470C4">
        <w:rPr>
          <w:i/>
          <w:color w:val="000000"/>
          <w:szCs w:val="21"/>
        </w:rPr>
        <w:t>m-V</w:t>
      </w:r>
      <w:r w:rsidRPr="000470C4">
        <w:rPr>
          <w:color w:val="000000"/>
          <w:szCs w:val="21"/>
        </w:rPr>
        <w:t>图像，下列说法正确的是（　　）</w:t>
      </w:r>
    </w:p>
    <w:p w:rsidR="00CF1316" w:rsidRPr="000470C4" w:rsidRDefault="00CF1316" w:rsidP="00CF1316">
      <w:pPr>
        <w:spacing w:line="360" w:lineRule="auto"/>
        <w:jc w:val="center"/>
        <w:rPr>
          <w:color w:val="000000"/>
          <w:szCs w:val="21"/>
        </w:rPr>
      </w:pPr>
      <w:r>
        <w:rPr>
          <w:noProof/>
          <w:color w:val="000000"/>
          <w:szCs w:val="21"/>
        </w:rPr>
        <w:drawing>
          <wp:inline distT="0" distB="0" distL="0" distR="0">
            <wp:extent cx="1320165" cy="906145"/>
            <wp:effectExtent l="0" t="0" r="0" b="8255"/>
            <wp:docPr id="388" name="图片 3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y52.jpg"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0165" cy="906145"/>
                    </a:xfrm>
                    <a:prstGeom prst="rect">
                      <a:avLst/>
                    </a:prstGeom>
                    <a:noFill/>
                    <a:ln>
                      <a:noFill/>
                    </a:ln>
                  </pic:spPr>
                </pic:pic>
              </a:graphicData>
            </a:graphic>
          </wp:inline>
        </w:drawing>
      </w:r>
    </w:p>
    <w:p w:rsidR="00CF1316" w:rsidRPr="000470C4" w:rsidRDefault="00CF1316" w:rsidP="00CF1316">
      <w:pPr>
        <w:spacing w:line="360" w:lineRule="auto"/>
        <w:rPr>
          <w:color w:val="000000"/>
          <w:szCs w:val="21"/>
        </w:rPr>
      </w:pPr>
      <w:r w:rsidRPr="000470C4">
        <w:rPr>
          <w:color w:val="000000"/>
          <w:szCs w:val="21"/>
        </w:rPr>
        <w:t>A</w:t>
      </w:r>
      <w:r w:rsidRPr="000470C4">
        <w:rPr>
          <w:color w:val="000000"/>
          <w:szCs w:val="21"/>
        </w:rPr>
        <w:t>．量杯质量为</w:t>
      </w:r>
      <w:r w:rsidRPr="000470C4">
        <w:rPr>
          <w:color w:val="000000"/>
          <w:szCs w:val="21"/>
        </w:rPr>
        <w:t xml:space="preserve">40g </w:t>
      </w:r>
    </w:p>
    <w:p w:rsidR="00CF1316" w:rsidRPr="000470C4" w:rsidRDefault="00CF1316" w:rsidP="00CF1316">
      <w:pPr>
        <w:spacing w:line="360" w:lineRule="auto"/>
        <w:rPr>
          <w:color w:val="000000"/>
          <w:szCs w:val="21"/>
        </w:rPr>
      </w:pPr>
      <w:r w:rsidRPr="000470C4">
        <w:rPr>
          <w:color w:val="000000"/>
          <w:szCs w:val="21"/>
        </w:rPr>
        <w:t>B</w:t>
      </w:r>
      <w:r w:rsidRPr="000470C4">
        <w:rPr>
          <w:color w:val="000000"/>
          <w:szCs w:val="21"/>
        </w:rPr>
        <w:t>．</w:t>
      </w:r>
      <w:r w:rsidRPr="000470C4">
        <w:rPr>
          <w:color w:val="000000"/>
          <w:szCs w:val="21"/>
        </w:rPr>
        <w:t>40cm</w:t>
      </w:r>
      <w:r w:rsidRPr="000470C4">
        <w:rPr>
          <w:color w:val="000000"/>
          <w:szCs w:val="21"/>
          <w:vertAlign w:val="superscript"/>
        </w:rPr>
        <w:t>3</w:t>
      </w:r>
      <w:r w:rsidRPr="000470C4">
        <w:rPr>
          <w:color w:val="000000"/>
          <w:szCs w:val="21"/>
        </w:rPr>
        <w:t>的该液体质量为</w:t>
      </w:r>
      <w:r w:rsidRPr="000470C4">
        <w:rPr>
          <w:color w:val="000000"/>
          <w:szCs w:val="21"/>
        </w:rPr>
        <w:t>40g</w:t>
      </w:r>
    </w:p>
    <w:p w:rsidR="00CF1316" w:rsidRPr="000470C4" w:rsidRDefault="00CF1316" w:rsidP="00CF1316">
      <w:pPr>
        <w:spacing w:line="360" w:lineRule="auto"/>
        <w:rPr>
          <w:color w:val="000000"/>
          <w:szCs w:val="21"/>
        </w:rPr>
      </w:pPr>
      <w:r w:rsidRPr="000470C4">
        <w:rPr>
          <w:color w:val="000000"/>
          <w:szCs w:val="21"/>
        </w:rPr>
        <w:t>C</w:t>
      </w:r>
      <w:r w:rsidRPr="000470C4">
        <w:rPr>
          <w:color w:val="000000"/>
          <w:szCs w:val="21"/>
        </w:rPr>
        <w:t>．该液体密度为</w:t>
      </w:r>
      <w:r w:rsidRPr="000470C4">
        <w:rPr>
          <w:color w:val="000000"/>
          <w:szCs w:val="21"/>
        </w:rPr>
        <w:t>1.25g/cm</w:t>
      </w:r>
      <w:r w:rsidRPr="000470C4">
        <w:rPr>
          <w:color w:val="000000"/>
          <w:szCs w:val="21"/>
          <w:vertAlign w:val="superscript"/>
        </w:rPr>
        <w:t>3</w:t>
      </w:r>
    </w:p>
    <w:p w:rsidR="00CF1316" w:rsidRPr="000470C4" w:rsidRDefault="00CF1316" w:rsidP="00CF1316">
      <w:pPr>
        <w:spacing w:line="360" w:lineRule="auto"/>
        <w:rPr>
          <w:color w:val="000000"/>
          <w:szCs w:val="21"/>
        </w:rPr>
      </w:pPr>
      <w:r w:rsidRPr="000470C4">
        <w:rPr>
          <w:color w:val="000000"/>
          <w:szCs w:val="21"/>
        </w:rPr>
        <w:t>D</w:t>
      </w:r>
      <w:r w:rsidRPr="000470C4">
        <w:rPr>
          <w:color w:val="000000"/>
          <w:szCs w:val="21"/>
        </w:rPr>
        <w:t>．该液体密度为</w:t>
      </w:r>
      <w:r w:rsidRPr="000470C4">
        <w:rPr>
          <w:color w:val="000000"/>
          <w:szCs w:val="21"/>
        </w:rPr>
        <w:t>2g/cm</w:t>
      </w:r>
      <w:r w:rsidRPr="000470C4">
        <w:rPr>
          <w:color w:val="000000"/>
          <w:szCs w:val="21"/>
          <w:vertAlign w:val="superscript"/>
        </w:rPr>
        <w:t>3</w:t>
      </w:r>
    </w:p>
    <w:p w:rsidR="00CF1316" w:rsidRPr="000470C4" w:rsidRDefault="00CF1316" w:rsidP="00CF1316">
      <w:pPr>
        <w:spacing w:line="379" w:lineRule="auto"/>
        <w:textAlignment w:val="center"/>
        <w:rPr>
          <w:kern w:val="0"/>
          <w:szCs w:val="21"/>
        </w:rPr>
      </w:pPr>
      <w:r w:rsidRPr="000470C4">
        <w:rPr>
          <w:szCs w:val="21"/>
        </w:rPr>
        <w:t>2.</w:t>
      </w:r>
      <w:r w:rsidRPr="000470C4">
        <w:rPr>
          <w:kern w:val="0"/>
          <w:szCs w:val="21"/>
        </w:rPr>
        <w:t xml:space="preserve"> </w:t>
      </w:r>
      <w:r w:rsidRPr="000470C4">
        <w:rPr>
          <w:kern w:val="0"/>
          <w:szCs w:val="21"/>
        </w:rPr>
        <w:t>在用天平和量筒测量某种食用油的密度时，以下操作步骤中，不必要且不合理的是（</w:t>
      </w:r>
      <w:r w:rsidRPr="000470C4">
        <w:rPr>
          <w:kern w:val="0"/>
          <w:szCs w:val="21"/>
        </w:rPr>
        <w:t xml:space="preserve">    </w:t>
      </w:r>
      <w:r w:rsidRPr="000470C4">
        <w:rPr>
          <w:kern w:val="0"/>
          <w:szCs w:val="21"/>
        </w:rPr>
        <w:t>）</w:t>
      </w:r>
    </w:p>
    <w:p w:rsidR="00CF1316" w:rsidRPr="000470C4" w:rsidRDefault="00CF1316" w:rsidP="00CF1316">
      <w:pPr>
        <w:spacing w:line="379" w:lineRule="auto"/>
        <w:ind w:leftChars="150" w:left="315"/>
        <w:textAlignment w:val="center"/>
        <w:rPr>
          <w:kern w:val="0"/>
          <w:szCs w:val="21"/>
        </w:rPr>
      </w:pPr>
      <w:r w:rsidRPr="000470C4">
        <w:rPr>
          <w:kern w:val="0"/>
          <w:szCs w:val="21"/>
        </w:rPr>
        <w:t>A</w:t>
      </w:r>
      <w:r w:rsidRPr="000470C4">
        <w:rPr>
          <w:kern w:val="0"/>
          <w:szCs w:val="21"/>
        </w:rPr>
        <w:t>．用天平测出空烧杯的质量</w:t>
      </w:r>
    </w:p>
    <w:p w:rsidR="00CF1316" w:rsidRPr="000470C4" w:rsidRDefault="00CF1316" w:rsidP="00CF1316">
      <w:pPr>
        <w:spacing w:line="379" w:lineRule="auto"/>
        <w:ind w:leftChars="150" w:left="315"/>
        <w:textAlignment w:val="center"/>
        <w:rPr>
          <w:kern w:val="0"/>
          <w:szCs w:val="21"/>
        </w:rPr>
      </w:pPr>
      <w:r w:rsidRPr="000470C4">
        <w:rPr>
          <w:kern w:val="0"/>
          <w:szCs w:val="21"/>
        </w:rPr>
        <w:t>B</w:t>
      </w:r>
      <w:r w:rsidRPr="000470C4">
        <w:rPr>
          <w:kern w:val="0"/>
          <w:szCs w:val="21"/>
        </w:rPr>
        <w:t>．取适量的油倒入烧杯，用天平测出烧杯和油的总质量</w:t>
      </w:r>
    </w:p>
    <w:p w:rsidR="00CF1316" w:rsidRPr="000470C4" w:rsidRDefault="00CF1316" w:rsidP="00CF1316">
      <w:pPr>
        <w:spacing w:line="379" w:lineRule="auto"/>
        <w:ind w:leftChars="150" w:left="315"/>
        <w:textAlignment w:val="center"/>
        <w:rPr>
          <w:kern w:val="0"/>
          <w:szCs w:val="21"/>
        </w:rPr>
      </w:pPr>
      <w:r w:rsidRPr="000470C4">
        <w:rPr>
          <w:kern w:val="0"/>
          <w:szCs w:val="21"/>
        </w:rPr>
        <w:t>C</w:t>
      </w:r>
      <w:r w:rsidRPr="000470C4">
        <w:rPr>
          <w:kern w:val="0"/>
          <w:szCs w:val="21"/>
        </w:rPr>
        <w:t>．将烧杯中的油倒入量筒中，测出倒入量筒中的油的体积</w:t>
      </w:r>
    </w:p>
    <w:p w:rsidR="00CF1316" w:rsidRPr="000470C4" w:rsidRDefault="00CF1316" w:rsidP="00CF1316">
      <w:pPr>
        <w:spacing w:line="379" w:lineRule="auto"/>
        <w:ind w:leftChars="150" w:left="315"/>
        <w:textAlignment w:val="center"/>
        <w:rPr>
          <w:kern w:val="0"/>
          <w:szCs w:val="21"/>
        </w:rPr>
      </w:pPr>
      <w:r w:rsidRPr="000470C4">
        <w:rPr>
          <w:kern w:val="0"/>
          <w:szCs w:val="21"/>
        </w:rPr>
        <w:t>D</w:t>
      </w:r>
      <w:r w:rsidRPr="000470C4">
        <w:rPr>
          <w:kern w:val="0"/>
          <w:szCs w:val="21"/>
        </w:rPr>
        <w:t>．用天平测出烧杯和剩余油的总质量</w:t>
      </w:r>
    </w:p>
    <w:p w:rsidR="00CF1316" w:rsidRPr="000470C4" w:rsidRDefault="00CF1316" w:rsidP="00CF1316">
      <w:pPr>
        <w:spacing w:line="360" w:lineRule="auto"/>
        <w:rPr>
          <w:color w:val="FF0000"/>
          <w:szCs w:val="21"/>
        </w:rPr>
      </w:pPr>
      <w:r w:rsidRPr="000470C4">
        <w:rPr>
          <w:rFonts w:eastAsia="黑体"/>
          <w:color w:val="0000FF"/>
          <w:sz w:val="24"/>
        </w:rPr>
        <w:t>二、填空型实验专练</w:t>
      </w:r>
    </w:p>
    <w:p w:rsidR="00CF1316" w:rsidRPr="000470C4" w:rsidRDefault="00CF1316" w:rsidP="00CF1316">
      <w:pPr>
        <w:spacing w:line="360" w:lineRule="auto"/>
        <w:rPr>
          <w:color w:val="000000"/>
          <w:szCs w:val="21"/>
        </w:rPr>
      </w:pPr>
      <w:r w:rsidRPr="000470C4">
        <w:rPr>
          <w:szCs w:val="21"/>
        </w:rPr>
        <w:t>3.</w:t>
      </w:r>
      <w:r w:rsidRPr="000470C4">
        <w:rPr>
          <w:color w:val="000000"/>
          <w:szCs w:val="21"/>
        </w:rPr>
        <w:t xml:space="preserve"> </w:t>
      </w:r>
      <w:r w:rsidRPr="000470C4">
        <w:rPr>
          <w:color w:val="000000"/>
          <w:szCs w:val="21"/>
        </w:rPr>
        <w:t>某物理课外兴趣小组的同学利用天平和一个小塑料杯测量酸奶的密度。实验过程如下：用调节好的天平测出空塑料杯的质量为</w:t>
      </w:r>
      <w:r w:rsidRPr="000470C4">
        <w:rPr>
          <w:color w:val="000000"/>
          <w:szCs w:val="21"/>
        </w:rPr>
        <w:t>5 g</w:t>
      </w:r>
      <w:r w:rsidRPr="000470C4">
        <w:rPr>
          <w:color w:val="000000"/>
          <w:szCs w:val="21"/>
        </w:rPr>
        <w:t>，将塑料杯中装满水，测出塑料杯和水的总质量为</w:t>
      </w:r>
      <w:r w:rsidRPr="000470C4">
        <w:rPr>
          <w:color w:val="000000"/>
          <w:szCs w:val="21"/>
        </w:rPr>
        <w:t>77 g</w:t>
      </w:r>
      <w:r w:rsidRPr="000470C4">
        <w:rPr>
          <w:color w:val="000000"/>
          <w:szCs w:val="21"/>
        </w:rPr>
        <w:t>；再将塑料杯中的水倒净擦干后装满酸奶，测出塑料杯和酸奶的总质量为</w:t>
      </w:r>
      <w:r w:rsidRPr="000470C4">
        <w:rPr>
          <w:color w:val="000000"/>
          <w:szCs w:val="21"/>
        </w:rPr>
        <w:t>95 g</w:t>
      </w:r>
      <w:r w:rsidRPr="000470C4">
        <w:rPr>
          <w:color w:val="000000"/>
          <w:szCs w:val="21"/>
        </w:rPr>
        <w:t>，则塑料杯中酸奶的质量为</w:t>
      </w:r>
      <w:r w:rsidRPr="000470C4">
        <w:rPr>
          <w:color w:val="000000"/>
          <w:szCs w:val="21"/>
          <w:u w:val="single"/>
        </w:rPr>
        <w:t xml:space="preserve">　</w:t>
      </w:r>
      <w:r w:rsidRPr="000470C4">
        <w:rPr>
          <w:color w:val="000000"/>
          <w:szCs w:val="21"/>
          <w:u w:val="single"/>
        </w:rPr>
        <w:t xml:space="preserve">  </w:t>
      </w:r>
      <w:r w:rsidRPr="000470C4">
        <w:rPr>
          <w:color w:val="000000"/>
          <w:szCs w:val="21"/>
        </w:rPr>
        <w:t>g</w:t>
      </w:r>
      <w:r w:rsidRPr="000470C4">
        <w:rPr>
          <w:color w:val="000000"/>
          <w:szCs w:val="21"/>
        </w:rPr>
        <w:t>，酸奶的密度为</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g/cm</w:t>
      </w:r>
      <w:r w:rsidRPr="000470C4">
        <w:rPr>
          <w:color w:val="000000"/>
          <w:szCs w:val="21"/>
          <w:vertAlign w:val="superscript"/>
        </w:rPr>
        <w:t>3</w:t>
      </w:r>
      <w:r w:rsidRPr="000470C4">
        <w:rPr>
          <w:color w:val="000000"/>
          <w:szCs w:val="21"/>
        </w:rPr>
        <w:t>。</w:t>
      </w:r>
    </w:p>
    <w:p w:rsidR="00CF1316" w:rsidRPr="000470C4" w:rsidRDefault="00CF1316" w:rsidP="00CF1316">
      <w:pPr>
        <w:spacing w:line="360" w:lineRule="auto"/>
        <w:rPr>
          <w:noProof/>
          <w:color w:val="000000"/>
          <w:kern w:val="0"/>
          <w:szCs w:val="21"/>
        </w:rPr>
      </w:pPr>
      <w:r w:rsidRPr="000470C4">
        <w:rPr>
          <w:szCs w:val="21"/>
        </w:rPr>
        <w:t>4</w:t>
      </w:r>
      <w:r w:rsidRPr="000470C4">
        <w:rPr>
          <w:szCs w:val="21"/>
        </w:rPr>
        <w:t>．</w:t>
      </w:r>
      <w:r w:rsidRPr="000470C4">
        <w:rPr>
          <w:noProof/>
          <w:color w:val="000000"/>
          <w:kern w:val="0"/>
          <w:szCs w:val="21"/>
        </w:rPr>
        <w:t>用电子秤、一个玻璃杯和水，可以粗略测量椰子油的密度。先后测出空杯，装满水、装满油的杯子的质量，数据如下表。杯子两次</w:t>
      </w:r>
      <w:r w:rsidRPr="000470C4">
        <w:rPr>
          <w:noProof/>
          <w:color w:val="000000"/>
          <w:kern w:val="0"/>
          <w:szCs w:val="21"/>
        </w:rPr>
        <w:t>“</w:t>
      </w:r>
      <w:r w:rsidRPr="000470C4">
        <w:rPr>
          <w:noProof/>
          <w:color w:val="000000"/>
          <w:kern w:val="0"/>
          <w:szCs w:val="21"/>
        </w:rPr>
        <w:t>装满</w:t>
      </w:r>
      <w:r w:rsidRPr="000470C4">
        <w:rPr>
          <w:noProof/>
          <w:color w:val="000000"/>
          <w:kern w:val="0"/>
          <w:szCs w:val="21"/>
        </w:rPr>
        <w:t>”</w:t>
      </w:r>
      <w:r w:rsidRPr="000470C4">
        <w:rPr>
          <w:noProof/>
          <w:color w:val="000000"/>
          <w:kern w:val="0"/>
          <w:szCs w:val="21"/>
        </w:rPr>
        <w:t>，是为了使被测量的油和水</w:t>
      </w:r>
      <w:r w:rsidRPr="000470C4">
        <w:rPr>
          <w:noProof/>
          <w:color w:val="000000"/>
          <w:kern w:val="0"/>
          <w:szCs w:val="21"/>
          <w:u w:val="single"/>
        </w:rPr>
        <w:t xml:space="preserve">       </w:t>
      </w:r>
      <w:r w:rsidRPr="000470C4">
        <w:rPr>
          <w:noProof/>
          <w:color w:val="000000"/>
          <w:kern w:val="0"/>
          <w:szCs w:val="21"/>
        </w:rPr>
        <w:t>相同。根据测量数据计算，椰子油的密度是</w:t>
      </w:r>
      <w:r w:rsidRPr="000470C4">
        <w:rPr>
          <w:noProof/>
          <w:color w:val="000000"/>
          <w:kern w:val="0"/>
          <w:szCs w:val="21"/>
          <w:u w:val="single"/>
        </w:rPr>
        <w:t xml:space="preserve">          </w:t>
      </w:r>
      <w:r w:rsidRPr="000470C4">
        <w:rPr>
          <w:noProof/>
          <w:color w:val="000000"/>
          <w:kern w:val="0"/>
          <w:szCs w:val="21"/>
        </w:rPr>
        <w:t>kg/m</w:t>
      </w:r>
      <w:r w:rsidRPr="000470C4">
        <w:rPr>
          <w:noProof/>
          <w:color w:val="000000"/>
          <w:kern w:val="0"/>
          <w:szCs w:val="21"/>
          <w:vertAlign w:val="superscript"/>
        </w:rPr>
        <w:t>3</w:t>
      </w:r>
      <w:r w:rsidRPr="000470C4">
        <w:rPr>
          <w:noProof/>
          <w:color w:val="000000"/>
          <w:kern w:val="0"/>
          <w:szCs w:val="21"/>
        </w:rPr>
        <w:t>。（</w:t>
      </w:r>
      <w:r w:rsidRPr="000470C4">
        <w:rPr>
          <w:i/>
          <w:noProof/>
          <w:color w:val="000000"/>
          <w:kern w:val="0"/>
          <w:szCs w:val="21"/>
        </w:rPr>
        <w:t>ρ</w:t>
      </w:r>
      <w:r w:rsidRPr="000470C4">
        <w:rPr>
          <w:noProof/>
          <w:color w:val="000000"/>
          <w:kern w:val="0"/>
          <w:szCs w:val="21"/>
          <w:vertAlign w:val="subscript"/>
        </w:rPr>
        <w:t>水</w:t>
      </w:r>
      <w:r w:rsidRPr="000470C4">
        <w:rPr>
          <w:noProof/>
          <w:color w:val="000000"/>
          <w:kern w:val="0"/>
          <w:szCs w:val="21"/>
        </w:rPr>
        <w:t>=1.0×10</w:t>
      </w:r>
      <w:r w:rsidRPr="000470C4">
        <w:rPr>
          <w:noProof/>
          <w:color w:val="000000"/>
          <w:kern w:val="0"/>
          <w:szCs w:val="21"/>
          <w:vertAlign w:val="superscript"/>
        </w:rPr>
        <w:t>3</w:t>
      </w:r>
      <w:r w:rsidRPr="000470C4">
        <w:rPr>
          <w:noProof/>
          <w:color w:val="000000"/>
          <w:kern w:val="0"/>
          <w:szCs w:val="21"/>
        </w:rPr>
        <w:t>kg/m</w:t>
      </w:r>
      <w:r w:rsidRPr="000470C4">
        <w:rPr>
          <w:noProof/>
          <w:color w:val="000000"/>
          <w:kern w:val="0"/>
          <w:szCs w:val="21"/>
          <w:vertAlign w:val="superscript"/>
        </w:rPr>
        <w:t>3</w:t>
      </w:r>
      <w:r w:rsidRPr="000470C4">
        <w:rPr>
          <w:noProof/>
          <w:color w:val="000000"/>
          <w:kern w:val="0"/>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842"/>
        <w:gridCol w:w="1843"/>
      </w:tblGrid>
      <w:tr w:rsidR="00CF1316" w:rsidTr="00E574E6">
        <w:tc>
          <w:tcPr>
            <w:tcW w:w="1668" w:type="dxa"/>
            <w:tcBorders>
              <w:top w:val="single" w:sz="4" w:space="0" w:color="auto"/>
              <w:left w:val="single" w:sz="4" w:space="0" w:color="auto"/>
              <w:bottom w:val="single" w:sz="4" w:space="0" w:color="auto"/>
              <w:right w:val="single" w:sz="4" w:space="0" w:color="auto"/>
            </w:tcBorders>
            <w:vAlign w:val="center"/>
          </w:tcPr>
          <w:p w:rsidR="00CF1316" w:rsidRPr="000470C4" w:rsidRDefault="00CF1316" w:rsidP="00E574E6">
            <w:pPr>
              <w:spacing w:line="360" w:lineRule="auto"/>
              <w:jc w:val="center"/>
              <w:rPr>
                <w:noProof/>
                <w:color w:val="000000"/>
                <w:kern w:val="0"/>
                <w:szCs w:val="21"/>
              </w:rPr>
            </w:pPr>
            <w:r w:rsidRPr="000470C4">
              <w:rPr>
                <w:noProof/>
                <w:color w:val="000000"/>
                <w:kern w:val="0"/>
                <w:szCs w:val="21"/>
              </w:rPr>
              <w:t>空杯的质量</w:t>
            </w:r>
            <w:r w:rsidRPr="000470C4">
              <w:rPr>
                <w:noProof/>
                <w:color w:val="000000"/>
                <w:kern w:val="0"/>
                <w:szCs w:val="21"/>
              </w:rPr>
              <w:t>/g</w:t>
            </w:r>
          </w:p>
        </w:tc>
        <w:tc>
          <w:tcPr>
            <w:tcW w:w="1842" w:type="dxa"/>
            <w:tcBorders>
              <w:top w:val="single" w:sz="4" w:space="0" w:color="auto"/>
              <w:left w:val="single" w:sz="4" w:space="0" w:color="auto"/>
              <w:bottom w:val="single" w:sz="4" w:space="0" w:color="auto"/>
              <w:right w:val="single" w:sz="4" w:space="0" w:color="auto"/>
            </w:tcBorders>
            <w:vAlign w:val="center"/>
          </w:tcPr>
          <w:p w:rsidR="00CF1316" w:rsidRPr="000470C4" w:rsidRDefault="00CF1316" w:rsidP="00E574E6">
            <w:pPr>
              <w:spacing w:line="360" w:lineRule="auto"/>
              <w:jc w:val="center"/>
              <w:rPr>
                <w:noProof/>
                <w:color w:val="000000"/>
                <w:kern w:val="0"/>
                <w:szCs w:val="21"/>
              </w:rPr>
            </w:pPr>
            <w:r w:rsidRPr="000470C4">
              <w:rPr>
                <w:noProof/>
                <w:color w:val="000000"/>
                <w:kern w:val="0"/>
                <w:szCs w:val="21"/>
              </w:rPr>
              <w:t>水和杯的质量</w:t>
            </w:r>
            <w:r w:rsidRPr="000470C4">
              <w:rPr>
                <w:noProof/>
                <w:color w:val="000000"/>
                <w:kern w:val="0"/>
                <w:szCs w:val="21"/>
              </w:rPr>
              <w:t>/g</w:t>
            </w:r>
          </w:p>
        </w:tc>
        <w:tc>
          <w:tcPr>
            <w:tcW w:w="1843" w:type="dxa"/>
            <w:tcBorders>
              <w:top w:val="single" w:sz="4" w:space="0" w:color="auto"/>
              <w:left w:val="single" w:sz="4" w:space="0" w:color="auto"/>
              <w:bottom w:val="single" w:sz="4" w:space="0" w:color="auto"/>
              <w:right w:val="single" w:sz="4" w:space="0" w:color="auto"/>
            </w:tcBorders>
            <w:vAlign w:val="center"/>
          </w:tcPr>
          <w:p w:rsidR="00CF1316" w:rsidRPr="000470C4" w:rsidRDefault="00CF1316" w:rsidP="00E574E6">
            <w:pPr>
              <w:spacing w:line="360" w:lineRule="auto"/>
              <w:jc w:val="center"/>
              <w:rPr>
                <w:noProof/>
                <w:color w:val="000000"/>
                <w:kern w:val="0"/>
                <w:szCs w:val="21"/>
              </w:rPr>
            </w:pPr>
            <w:r w:rsidRPr="000470C4">
              <w:rPr>
                <w:noProof/>
                <w:color w:val="000000"/>
                <w:kern w:val="0"/>
                <w:szCs w:val="21"/>
              </w:rPr>
              <w:t>油和杯的质量</w:t>
            </w:r>
            <w:r w:rsidRPr="000470C4">
              <w:rPr>
                <w:noProof/>
                <w:color w:val="000000"/>
                <w:kern w:val="0"/>
                <w:szCs w:val="21"/>
              </w:rPr>
              <w:t>/g</w:t>
            </w:r>
          </w:p>
        </w:tc>
      </w:tr>
      <w:tr w:rsidR="00CF1316" w:rsidTr="00E574E6">
        <w:tc>
          <w:tcPr>
            <w:tcW w:w="1668" w:type="dxa"/>
            <w:tcBorders>
              <w:top w:val="single" w:sz="4" w:space="0" w:color="auto"/>
              <w:left w:val="single" w:sz="4" w:space="0" w:color="auto"/>
              <w:bottom w:val="single" w:sz="4" w:space="0" w:color="auto"/>
              <w:right w:val="single" w:sz="4" w:space="0" w:color="auto"/>
            </w:tcBorders>
            <w:vAlign w:val="center"/>
          </w:tcPr>
          <w:p w:rsidR="00CF1316" w:rsidRPr="000470C4" w:rsidRDefault="00CF1316" w:rsidP="00E574E6">
            <w:pPr>
              <w:spacing w:line="360" w:lineRule="auto"/>
              <w:jc w:val="center"/>
              <w:rPr>
                <w:noProof/>
                <w:color w:val="000000"/>
                <w:kern w:val="0"/>
                <w:szCs w:val="21"/>
              </w:rPr>
            </w:pPr>
            <w:r w:rsidRPr="000470C4">
              <w:rPr>
                <w:noProof/>
                <w:color w:val="000000"/>
                <w:kern w:val="0"/>
                <w:szCs w:val="21"/>
              </w:rPr>
              <w:t>100</w:t>
            </w:r>
          </w:p>
        </w:tc>
        <w:tc>
          <w:tcPr>
            <w:tcW w:w="1842" w:type="dxa"/>
            <w:tcBorders>
              <w:top w:val="single" w:sz="4" w:space="0" w:color="auto"/>
              <w:left w:val="single" w:sz="4" w:space="0" w:color="auto"/>
              <w:bottom w:val="single" w:sz="4" w:space="0" w:color="auto"/>
              <w:right w:val="single" w:sz="4" w:space="0" w:color="auto"/>
            </w:tcBorders>
            <w:vAlign w:val="center"/>
          </w:tcPr>
          <w:p w:rsidR="00CF1316" w:rsidRPr="000470C4" w:rsidRDefault="00CF1316" w:rsidP="00E574E6">
            <w:pPr>
              <w:spacing w:line="360" w:lineRule="auto"/>
              <w:jc w:val="center"/>
              <w:rPr>
                <w:noProof/>
                <w:color w:val="000000"/>
                <w:kern w:val="0"/>
                <w:szCs w:val="21"/>
              </w:rPr>
            </w:pPr>
            <w:r w:rsidRPr="000470C4">
              <w:rPr>
                <w:noProof/>
                <w:color w:val="000000"/>
                <w:kern w:val="0"/>
                <w:szCs w:val="21"/>
              </w:rPr>
              <w:t>300</w:t>
            </w:r>
          </w:p>
        </w:tc>
        <w:tc>
          <w:tcPr>
            <w:tcW w:w="1843" w:type="dxa"/>
            <w:tcBorders>
              <w:top w:val="single" w:sz="4" w:space="0" w:color="auto"/>
              <w:left w:val="single" w:sz="4" w:space="0" w:color="auto"/>
              <w:bottom w:val="single" w:sz="4" w:space="0" w:color="auto"/>
              <w:right w:val="single" w:sz="4" w:space="0" w:color="auto"/>
            </w:tcBorders>
            <w:vAlign w:val="center"/>
          </w:tcPr>
          <w:p w:rsidR="00CF1316" w:rsidRPr="000470C4" w:rsidRDefault="00CF1316" w:rsidP="00E574E6">
            <w:pPr>
              <w:spacing w:line="360" w:lineRule="auto"/>
              <w:jc w:val="center"/>
              <w:rPr>
                <w:noProof/>
                <w:color w:val="000000"/>
                <w:kern w:val="0"/>
                <w:szCs w:val="21"/>
              </w:rPr>
            </w:pPr>
            <w:r w:rsidRPr="000470C4">
              <w:rPr>
                <w:noProof/>
                <w:color w:val="000000"/>
                <w:kern w:val="0"/>
                <w:szCs w:val="21"/>
              </w:rPr>
              <w:t>268</w:t>
            </w:r>
          </w:p>
        </w:tc>
      </w:tr>
    </w:tbl>
    <w:p w:rsidR="00CF1316" w:rsidRPr="000470C4" w:rsidRDefault="00CF1316" w:rsidP="00CF1316">
      <w:pPr>
        <w:spacing w:line="360" w:lineRule="auto"/>
        <w:rPr>
          <w:noProof/>
          <w:color w:val="FF0000"/>
          <w:kern w:val="0"/>
          <w:szCs w:val="21"/>
        </w:rPr>
      </w:pPr>
      <w:r w:rsidRPr="000470C4">
        <w:rPr>
          <w:noProof/>
          <w:color w:val="FF0000"/>
          <w:kern w:val="0"/>
          <w:szCs w:val="21"/>
        </w:rPr>
        <w:lastRenderedPageBreak/>
        <w:t xml:space="preserve">     </w:t>
      </w:r>
      <w:r>
        <w:rPr>
          <w:noProof/>
          <w:color w:val="FF0000"/>
          <w:kern w:val="0"/>
          <w:szCs w:val="21"/>
        </w:rPr>
        <w:drawing>
          <wp:inline distT="0" distB="0" distL="0" distR="0">
            <wp:extent cx="524510" cy="636270"/>
            <wp:effectExtent l="0" t="0" r="8890" b="0"/>
            <wp:docPr id="387" name="图片 3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0">
                      <a:lum contrast="20000"/>
                      <a:grayscl/>
                      <a:extLst>
                        <a:ext uri="{28A0092B-C50C-407E-A947-70E740481C1C}">
                          <a14:useLocalDpi xmlns:a14="http://schemas.microsoft.com/office/drawing/2010/main" val="0"/>
                        </a:ext>
                      </a:extLst>
                    </a:blip>
                    <a:srcRect/>
                    <a:stretch>
                      <a:fillRect/>
                    </a:stretch>
                  </pic:blipFill>
                  <pic:spPr bwMode="auto">
                    <a:xfrm>
                      <a:off x="0" y="0"/>
                      <a:ext cx="524510" cy="636270"/>
                    </a:xfrm>
                    <a:prstGeom prst="rect">
                      <a:avLst/>
                    </a:prstGeom>
                    <a:noFill/>
                    <a:ln>
                      <a:noFill/>
                    </a:ln>
                  </pic:spPr>
                </pic:pic>
              </a:graphicData>
            </a:graphic>
          </wp:inline>
        </w:drawing>
      </w:r>
    </w:p>
    <w:p w:rsidR="00CF1316" w:rsidRPr="000470C4" w:rsidRDefault="00CF1316" w:rsidP="00CF1316">
      <w:pPr>
        <w:spacing w:line="360" w:lineRule="auto"/>
        <w:rPr>
          <w:color w:val="FF0000"/>
          <w:szCs w:val="21"/>
        </w:rPr>
      </w:pPr>
      <w:r w:rsidRPr="000470C4">
        <w:rPr>
          <w:rFonts w:eastAsia="黑体"/>
          <w:color w:val="0000FF"/>
          <w:sz w:val="24"/>
        </w:rPr>
        <w:t>三、实验探究题专练</w:t>
      </w:r>
    </w:p>
    <w:p w:rsidR="00CF1316" w:rsidRPr="000470C4" w:rsidRDefault="00CF1316" w:rsidP="00CF1316">
      <w:pPr>
        <w:widowControl/>
        <w:spacing w:line="360" w:lineRule="auto"/>
        <w:ind w:hanging="1"/>
        <w:jc w:val="left"/>
        <w:textAlignment w:val="center"/>
        <w:rPr>
          <w:color w:val="000000"/>
          <w:kern w:val="0"/>
          <w:szCs w:val="21"/>
        </w:rPr>
      </w:pPr>
      <w:r w:rsidRPr="000470C4">
        <w:rPr>
          <w:szCs w:val="21"/>
        </w:rPr>
        <w:t>5</w:t>
      </w:r>
      <w:r w:rsidRPr="000470C4">
        <w:rPr>
          <w:szCs w:val="21"/>
        </w:rPr>
        <w:t>．</w:t>
      </w:r>
      <w:r w:rsidRPr="000470C4">
        <w:rPr>
          <w:color w:val="000000"/>
          <w:kern w:val="0"/>
          <w:szCs w:val="21"/>
        </w:rPr>
        <w:t>某物理兴趣小组为检测学校附近某条河的水质，需要测量河水的密度。取样后，他们利用天平和量筒进行了测量，实验过程如下：</w:t>
      </w:r>
    </w:p>
    <w:p w:rsidR="00CF1316" w:rsidRPr="000470C4" w:rsidRDefault="00CF1316" w:rsidP="00CF1316">
      <w:pPr>
        <w:widowControl/>
        <w:spacing w:line="360" w:lineRule="auto"/>
        <w:ind w:hanging="1"/>
        <w:jc w:val="center"/>
        <w:textAlignment w:val="center"/>
        <w:rPr>
          <w:color w:val="000000"/>
          <w:kern w:val="0"/>
          <w:szCs w:val="21"/>
        </w:rPr>
      </w:pPr>
      <w:r>
        <w:rPr>
          <w:noProof/>
          <w:color w:val="FF0000"/>
          <w:szCs w:val="21"/>
        </w:rPr>
        <w:drawing>
          <wp:inline distT="0" distB="0" distL="0" distR="0">
            <wp:extent cx="1916430" cy="993775"/>
            <wp:effectExtent l="0" t="0" r="7620" b="0"/>
            <wp:docPr id="386" name="图片 3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x89.jpg"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16430" cy="993775"/>
                    </a:xfrm>
                    <a:prstGeom prst="rect">
                      <a:avLst/>
                    </a:prstGeom>
                    <a:noFill/>
                    <a:ln>
                      <a:noFill/>
                    </a:ln>
                  </pic:spPr>
                </pic:pic>
              </a:graphicData>
            </a:graphic>
          </wp:inline>
        </w:drawing>
      </w:r>
    </w:p>
    <w:p w:rsidR="00CF1316" w:rsidRPr="000470C4" w:rsidRDefault="00CF1316" w:rsidP="00CF1316">
      <w:pPr>
        <w:widowControl/>
        <w:spacing w:line="360" w:lineRule="auto"/>
        <w:ind w:hanging="1"/>
        <w:jc w:val="left"/>
        <w:textAlignment w:val="center"/>
        <w:rPr>
          <w:color w:val="000000"/>
          <w:kern w:val="0"/>
          <w:szCs w:val="21"/>
        </w:rPr>
      </w:pPr>
      <w:r w:rsidRPr="000470C4">
        <w:rPr>
          <w:color w:val="000000"/>
          <w:kern w:val="0"/>
          <w:szCs w:val="21"/>
        </w:rPr>
        <w:t>【实验步骤】</w:t>
      </w:r>
    </w:p>
    <w:p w:rsidR="00CF1316" w:rsidRPr="000470C4" w:rsidRDefault="00CF1316" w:rsidP="00CF1316">
      <w:pPr>
        <w:widowControl/>
        <w:spacing w:line="360" w:lineRule="auto"/>
        <w:ind w:hanging="1"/>
        <w:jc w:val="left"/>
        <w:textAlignment w:val="center"/>
        <w:rPr>
          <w:i/>
          <w:iCs/>
          <w:color w:val="000000"/>
          <w:kern w:val="0"/>
          <w:szCs w:val="21"/>
        </w:rPr>
      </w:pPr>
      <w:r w:rsidRPr="000470C4">
        <w:rPr>
          <w:color w:val="000000"/>
          <w:kern w:val="0"/>
          <w:szCs w:val="21"/>
        </w:rPr>
        <w:t>（</w:t>
      </w:r>
      <w:r w:rsidRPr="000470C4">
        <w:rPr>
          <w:color w:val="000000"/>
          <w:kern w:val="0"/>
          <w:szCs w:val="21"/>
        </w:rPr>
        <w:t>1</w:t>
      </w:r>
      <w:r w:rsidRPr="000470C4">
        <w:rPr>
          <w:color w:val="000000"/>
          <w:kern w:val="0"/>
          <w:szCs w:val="21"/>
        </w:rPr>
        <w:t>）用已调平衡的天平测出空烧杯的质量为</w:t>
      </w:r>
      <w:r w:rsidRPr="000470C4">
        <w:rPr>
          <w:color w:val="000000"/>
          <w:kern w:val="0"/>
          <w:szCs w:val="21"/>
        </w:rPr>
        <w:t>18</w:t>
      </w:r>
      <w:r w:rsidRPr="000470C4">
        <w:rPr>
          <w:iCs/>
          <w:color w:val="000000"/>
          <w:kern w:val="0"/>
          <w:szCs w:val="21"/>
        </w:rPr>
        <w:t>g</w:t>
      </w:r>
      <w:r w:rsidRPr="000470C4">
        <w:rPr>
          <w:color w:val="000000"/>
          <w:kern w:val="0"/>
          <w:szCs w:val="21"/>
        </w:rPr>
        <w:t>；</w:t>
      </w:r>
    </w:p>
    <w:p w:rsidR="00CF1316" w:rsidRPr="000470C4" w:rsidRDefault="00CF1316" w:rsidP="00CF1316">
      <w:pPr>
        <w:widowControl/>
        <w:spacing w:line="360" w:lineRule="auto"/>
        <w:ind w:hanging="1"/>
        <w:jc w:val="left"/>
        <w:textAlignment w:val="center"/>
        <w:rPr>
          <w:color w:val="000000"/>
          <w:kern w:val="0"/>
          <w:szCs w:val="21"/>
        </w:rPr>
      </w:pPr>
      <w:r w:rsidRPr="000470C4">
        <w:rPr>
          <w:color w:val="000000"/>
          <w:kern w:val="0"/>
          <w:szCs w:val="21"/>
        </w:rPr>
        <w:t>（</w:t>
      </w:r>
      <w:r w:rsidRPr="000470C4">
        <w:rPr>
          <w:color w:val="000000"/>
          <w:kern w:val="0"/>
          <w:szCs w:val="21"/>
        </w:rPr>
        <w:t>2</w:t>
      </w:r>
      <w:r w:rsidRPr="000470C4">
        <w:rPr>
          <w:color w:val="000000"/>
          <w:kern w:val="0"/>
          <w:szCs w:val="21"/>
        </w:rPr>
        <w:t>）向烧杯中倒入适量的河水，测出烧杯和河水的总质量，如图甲所示；</w:t>
      </w:r>
    </w:p>
    <w:p w:rsidR="00CF1316" w:rsidRPr="000470C4" w:rsidRDefault="00CF1316" w:rsidP="00CF1316">
      <w:pPr>
        <w:widowControl/>
        <w:spacing w:line="360" w:lineRule="auto"/>
        <w:ind w:hanging="1"/>
        <w:jc w:val="left"/>
        <w:textAlignment w:val="center"/>
        <w:rPr>
          <w:color w:val="000000"/>
          <w:kern w:val="0"/>
          <w:szCs w:val="21"/>
        </w:rPr>
      </w:pPr>
      <w:r w:rsidRPr="000470C4">
        <w:rPr>
          <w:color w:val="000000"/>
          <w:kern w:val="0"/>
          <w:szCs w:val="21"/>
        </w:rPr>
        <w:t>（</w:t>
      </w:r>
      <w:r w:rsidRPr="000470C4">
        <w:rPr>
          <w:color w:val="000000"/>
          <w:kern w:val="0"/>
          <w:szCs w:val="21"/>
        </w:rPr>
        <w:t>3</w:t>
      </w:r>
      <w:r w:rsidRPr="000470C4">
        <w:rPr>
          <w:color w:val="000000"/>
          <w:kern w:val="0"/>
          <w:szCs w:val="21"/>
        </w:rPr>
        <w:t>）将烧杯中的河水全部倒入量筒中，读出量简中河水的体积，如图乙所示。</w:t>
      </w:r>
    </w:p>
    <w:p w:rsidR="00CF1316" w:rsidRPr="000470C4" w:rsidRDefault="00CF1316" w:rsidP="00CF1316">
      <w:pPr>
        <w:widowControl/>
        <w:spacing w:line="360" w:lineRule="auto"/>
        <w:ind w:hanging="1"/>
        <w:jc w:val="left"/>
        <w:textAlignment w:val="center"/>
        <w:rPr>
          <w:color w:val="000000"/>
          <w:kern w:val="0"/>
          <w:szCs w:val="21"/>
        </w:rPr>
      </w:pPr>
      <w:r w:rsidRPr="000470C4">
        <w:rPr>
          <w:color w:val="000000"/>
          <w:kern w:val="0"/>
          <w:szCs w:val="21"/>
        </w:rPr>
        <w:t>【实验数据处理】</w:t>
      </w:r>
    </w:p>
    <w:p w:rsidR="00CF1316" w:rsidRPr="000470C4" w:rsidRDefault="00CF1316" w:rsidP="00CF1316">
      <w:pPr>
        <w:widowControl/>
        <w:spacing w:line="360" w:lineRule="auto"/>
        <w:ind w:hanging="1"/>
        <w:jc w:val="left"/>
        <w:textAlignment w:val="center"/>
        <w:rPr>
          <w:color w:val="000000"/>
          <w:szCs w:val="21"/>
        </w:rPr>
      </w:pPr>
      <w:r w:rsidRPr="000470C4">
        <w:rPr>
          <w:color w:val="000000"/>
          <w:kern w:val="0"/>
          <w:szCs w:val="21"/>
        </w:rPr>
        <w:t>在下表中填入上述实验数据及计算结果。</w:t>
      </w:r>
    </w:p>
    <w:tbl>
      <w:tblPr>
        <w:tblW w:w="0" w:type="auto"/>
        <w:jc w:val="center"/>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Look w:val="04A0" w:firstRow="1" w:lastRow="0" w:firstColumn="1" w:lastColumn="0" w:noHBand="0" w:noVBand="1"/>
      </w:tblPr>
      <w:tblGrid>
        <w:gridCol w:w="1072"/>
        <w:gridCol w:w="1260"/>
        <w:gridCol w:w="1050"/>
        <w:gridCol w:w="1050"/>
        <w:gridCol w:w="1155"/>
      </w:tblGrid>
      <w:tr w:rsidR="00CF1316" w:rsidTr="00E574E6">
        <w:trPr>
          <w:jc w:val="center"/>
        </w:trPr>
        <w:tc>
          <w:tcPr>
            <w:tcW w:w="1072"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CF1316" w:rsidRPr="000470C4" w:rsidRDefault="00CF1316" w:rsidP="00E574E6">
            <w:pPr>
              <w:widowControl/>
              <w:spacing w:line="360" w:lineRule="auto"/>
              <w:ind w:hanging="1"/>
              <w:jc w:val="center"/>
              <w:textAlignment w:val="center"/>
              <w:rPr>
                <w:color w:val="000000"/>
                <w:kern w:val="0"/>
                <w:szCs w:val="21"/>
              </w:rPr>
            </w:pPr>
            <w:r w:rsidRPr="000470C4">
              <w:rPr>
                <w:color w:val="000000"/>
                <w:kern w:val="0"/>
                <w:szCs w:val="21"/>
              </w:rPr>
              <w:t>烧杯的质量</w:t>
            </w:r>
            <w:r w:rsidRPr="000470C4">
              <w:rPr>
                <w:i/>
                <w:iCs/>
                <w:color w:val="000000"/>
                <w:kern w:val="0"/>
                <w:szCs w:val="21"/>
              </w:rPr>
              <w:t>m</w:t>
            </w:r>
            <w:r w:rsidRPr="000470C4">
              <w:rPr>
                <w:color w:val="000000"/>
                <w:kern w:val="0"/>
                <w:szCs w:val="21"/>
                <w:vertAlign w:val="subscript"/>
              </w:rPr>
              <w:t>1</w:t>
            </w:r>
            <w:r w:rsidRPr="000470C4">
              <w:rPr>
                <w:color w:val="000000"/>
                <w:kern w:val="0"/>
                <w:szCs w:val="21"/>
              </w:rPr>
              <w:t>/</w:t>
            </w:r>
            <w:r w:rsidRPr="000470C4">
              <w:rPr>
                <w:iCs/>
                <w:color w:val="000000"/>
                <w:kern w:val="0"/>
                <w:szCs w:val="21"/>
              </w:rPr>
              <w:t>g</w:t>
            </w:r>
          </w:p>
        </w:tc>
        <w:tc>
          <w:tcPr>
            <w:tcW w:w="126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CF1316" w:rsidRPr="000470C4" w:rsidRDefault="00CF1316" w:rsidP="00E574E6">
            <w:pPr>
              <w:widowControl/>
              <w:spacing w:line="360" w:lineRule="auto"/>
              <w:ind w:hanging="1"/>
              <w:jc w:val="center"/>
              <w:textAlignment w:val="center"/>
              <w:rPr>
                <w:color w:val="000000"/>
                <w:kern w:val="0"/>
                <w:szCs w:val="21"/>
              </w:rPr>
            </w:pPr>
            <w:r w:rsidRPr="000470C4">
              <w:rPr>
                <w:color w:val="000000"/>
                <w:kern w:val="0"/>
                <w:szCs w:val="21"/>
              </w:rPr>
              <w:t>烧杯与河水的质量</w:t>
            </w:r>
            <w:r w:rsidRPr="000470C4">
              <w:rPr>
                <w:i/>
                <w:iCs/>
                <w:color w:val="000000"/>
                <w:kern w:val="0"/>
                <w:szCs w:val="21"/>
              </w:rPr>
              <w:t>m</w:t>
            </w:r>
            <w:r w:rsidRPr="000470C4">
              <w:rPr>
                <w:color w:val="000000"/>
                <w:kern w:val="0"/>
                <w:szCs w:val="21"/>
                <w:vertAlign w:val="subscript"/>
              </w:rPr>
              <w:t>2</w:t>
            </w:r>
            <w:r w:rsidRPr="000470C4">
              <w:rPr>
                <w:color w:val="000000"/>
                <w:kern w:val="0"/>
                <w:szCs w:val="21"/>
              </w:rPr>
              <w:t>/</w:t>
            </w:r>
            <w:r w:rsidRPr="000470C4">
              <w:rPr>
                <w:iCs/>
                <w:color w:val="000000"/>
                <w:kern w:val="0"/>
                <w:szCs w:val="21"/>
              </w:rPr>
              <w:t>g</w:t>
            </w:r>
          </w:p>
        </w:tc>
        <w:tc>
          <w:tcPr>
            <w:tcW w:w="105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CF1316" w:rsidRPr="000470C4" w:rsidRDefault="00CF1316" w:rsidP="00E574E6">
            <w:pPr>
              <w:widowControl/>
              <w:spacing w:line="360" w:lineRule="auto"/>
              <w:ind w:hanging="1"/>
              <w:jc w:val="center"/>
              <w:textAlignment w:val="center"/>
              <w:rPr>
                <w:color w:val="000000"/>
                <w:kern w:val="0"/>
                <w:szCs w:val="21"/>
              </w:rPr>
            </w:pPr>
            <w:r w:rsidRPr="000470C4">
              <w:rPr>
                <w:color w:val="000000"/>
                <w:kern w:val="0"/>
                <w:szCs w:val="21"/>
              </w:rPr>
              <w:t>河水的质量</w:t>
            </w:r>
            <w:r w:rsidRPr="000470C4">
              <w:rPr>
                <w:i/>
                <w:iCs/>
                <w:color w:val="000000"/>
                <w:kern w:val="0"/>
                <w:szCs w:val="21"/>
              </w:rPr>
              <w:t>m</w:t>
            </w:r>
            <w:r w:rsidRPr="000470C4">
              <w:rPr>
                <w:color w:val="000000"/>
                <w:kern w:val="0"/>
                <w:szCs w:val="21"/>
              </w:rPr>
              <w:t>/</w:t>
            </w:r>
            <w:r w:rsidRPr="000470C4">
              <w:rPr>
                <w:iCs/>
                <w:color w:val="000000"/>
                <w:kern w:val="0"/>
                <w:szCs w:val="21"/>
              </w:rPr>
              <w:t>g</w:t>
            </w:r>
          </w:p>
        </w:tc>
        <w:tc>
          <w:tcPr>
            <w:tcW w:w="105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CF1316" w:rsidRPr="000470C4" w:rsidRDefault="00CF1316" w:rsidP="00E574E6">
            <w:pPr>
              <w:widowControl/>
              <w:spacing w:line="360" w:lineRule="auto"/>
              <w:ind w:hanging="1"/>
              <w:jc w:val="center"/>
              <w:textAlignment w:val="center"/>
              <w:rPr>
                <w:color w:val="000000"/>
                <w:kern w:val="0"/>
                <w:szCs w:val="21"/>
              </w:rPr>
            </w:pPr>
            <w:r w:rsidRPr="000470C4">
              <w:rPr>
                <w:color w:val="000000"/>
                <w:kern w:val="0"/>
                <w:szCs w:val="21"/>
              </w:rPr>
              <w:t>河水的体积</w:t>
            </w:r>
            <w:r w:rsidRPr="000470C4">
              <w:rPr>
                <w:i/>
                <w:iCs/>
                <w:color w:val="000000"/>
                <w:kern w:val="0"/>
                <w:szCs w:val="21"/>
              </w:rPr>
              <w:t>V</w:t>
            </w:r>
            <w:r w:rsidRPr="000470C4">
              <w:rPr>
                <w:color w:val="000000"/>
                <w:kern w:val="0"/>
                <w:szCs w:val="21"/>
              </w:rPr>
              <w:t>/</w:t>
            </w:r>
            <w:r w:rsidRPr="000470C4">
              <w:rPr>
                <w:iCs/>
                <w:color w:val="000000"/>
                <w:kern w:val="0"/>
                <w:szCs w:val="21"/>
              </w:rPr>
              <w:t>cm</w:t>
            </w:r>
            <w:r w:rsidRPr="000470C4">
              <w:rPr>
                <w:color w:val="000000"/>
                <w:kern w:val="0"/>
                <w:szCs w:val="21"/>
                <w:vertAlign w:val="superscript"/>
              </w:rPr>
              <w:t>3</w:t>
            </w:r>
          </w:p>
        </w:tc>
        <w:tc>
          <w:tcPr>
            <w:tcW w:w="115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CF1316" w:rsidRPr="000470C4" w:rsidRDefault="00CF1316" w:rsidP="00E574E6">
            <w:pPr>
              <w:widowControl/>
              <w:spacing w:line="360" w:lineRule="auto"/>
              <w:ind w:hanging="1"/>
              <w:jc w:val="center"/>
              <w:textAlignment w:val="center"/>
              <w:rPr>
                <w:color w:val="000000"/>
                <w:kern w:val="0"/>
                <w:szCs w:val="21"/>
              </w:rPr>
            </w:pPr>
            <w:r w:rsidRPr="000470C4">
              <w:rPr>
                <w:color w:val="000000"/>
                <w:kern w:val="0"/>
                <w:szCs w:val="21"/>
              </w:rPr>
              <w:t>河水的密度</w:t>
            </w:r>
            <w:r w:rsidRPr="000470C4">
              <w:rPr>
                <w:i/>
                <w:color w:val="000000"/>
                <w:kern w:val="0"/>
                <w:szCs w:val="21"/>
              </w:rPr>
              <w:t>ρ</w:t>
            </w:r>
            <w:r w:rsidRPr="000470C4">
              <w:rPr>
                <w:color w:val="000000"/>
                <w:kern w:val="0"/>
                <w:szCs w:val="21"/>
              </w:rPr>
              <w:t>/</w:t>
            </w:r>
            <w:r w:rsidRPr="000470C4">
              <w:rPr>
                <w:color w:val="000000"/>
                <w:kern w:val="0"/>
                <w:szCs w:val="21"/>
              </w:rPr>
              <w:t>（</w:t>
            </w:r>
            <w:r w:rsidRPr="000470C4">
              <w:rPr>
                <w:iCs/>
                <w:color w:val="000000"/>
                <w:kern w:val="0"/>
                <w:szCs w:val="21"/>
              </w:rPr>
              <w:t>g</w:t>
            </w:r>
            <w:r w:rsidRPr="000470C4">
              <w:rPr>
                <w:color w:val="000000"/>
                <w:kern w:val="0"/>
                <w:szCs w:val="21"/>
              </w:rPr>
              <w:t>•</w:t>
            </w:r>
            <w:r w:rsidRPr="000470C4">
              <w:rPr>
                <w:iCs/>
                <w:color w:val="000000"/>
                <w:kern w:val="0"/>
                <w:szCs w:val="21"/>
              </w:rPr>
              <w:t>cm</w:t>
            </w:r>
            <w:r w:rsidRPr="000470C4">
              <w:rPr>
                <w:color w:val="000000"/>
                <w:kern w:val="0"/>
                <w:szCs w:val="21"/>
                <w:vertAlign w:val="superscript"/>
              </w:rPr>
              <w:t>-3</w:t>
            </w:r>
            <w:r w:rsidRPr="000470C4">
              <w:rPr>
                <w:color w:val="000000"/>
                <w:kern w:val="0"/>
                <w:szCs w:val="21"/>
              </w:rPr>
              <w:t>）</w:t>
            </w:r>
          </w:p>
        </w:tc>
      </w:tr>
      <w:tr w:rsidR="00CF1316" w:rsidTr="00E574E6">
        <w:trPr>
          <w:jc w:val="center"/>
        </w:trPr>
        <w:tc>
          <w:tcPr>
            <w:tcW w:w="1072"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CF1316" w:rsidRPr="000470C4" w:rsidRDefault="00CF1316" w:rsidP="00E574E6">
            <w:pPr>
              <w:widowControl/>
              <w:spacing w:line="360" w:lineRule="auto"/>
              <w:ind w:hanging="1"/>
              <w:jc w:val="center"/>
              <w:textAlignment w:val="center"/>
              <w:rPr>
                <w:color w:val="000000"/>
                <w:kern w:val="0"/>
                <w:szCs w:val="21"/>
              </w:rPr>
            </w:pPr>
            <w:r w:rsidRPr="000470C4">
              <w:rPr>
                <w:color w:val="000000"/>
                <w:kern w:val="0"/>
                <w:szCs w:val="21"/>
              </w:rPr>
              <w:t>18</w:t>
            </w:r>
          </w:p>
        </w:tc>
        <w:tc>
          <w:tcPr>
            <w:tcW w:w="126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CF1316" w:rsidRPr="000470C4" w:rsidRDefault="00CF1316" w:rsidP="00E574E6">
            <w:pPr>
              <w:widowControl/>
              <w:spacing w:line="360" w:lineRule="auto"/>
              <w:ind w:hanging="1"/>
              <w:jc w:val="center"/>
              <w:textAlignment w:val="center"/>
              <w:rPr>
                <w:color w:val="000000"/>
                <w:kern w:val="0"/>
                <w:szCs w:val="21"/>
              </w:rPr>
            </w:pPr>
            <w:r w:rsidRPr="000470C4">
              <w:rPr>
                <w:color w:val="000000"/>
                <w:kern w:val="0"/>
                <w:szCs w:val="21"/>
              </w:rPr>
              <w:t>______</w:t>
            </w:r>
          </w:p>
        </w:tc>
        <w:tc>
          <w:tcPr>
            <w:tcW w:w="105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CF1316" w:rsidRPr="000470C4" w:rsidRDefault="00CF1316" w:rsidP="00E574E6">
            <w:pPr>
              <w:widowControl/>
              <w:spacing w:line="360" w:lineRule="auto"/>
              <w:ind w:hanging="1"/>
              <w:jc w:val="center"/>
              <w:textAlignment w:val="center"/>
              <w:rPr>
                <w:color w:val="000000"/>
                <w:kern w:val="0"/>
                <w:szCs w:val="21"/>
              </w:rPr>
            </w:pPr>
            <w:r w:rsidRPr="000470C4">
              <w:rPr>
                <w:color w:val="000000"/>
                <w:kern w:val="0"/>
                <w:szCs w:val="21"/>
              </w:rPr>
              <w:t>______</w:t>
            </w:r>
          </w:p>
        </w:tc>
        <w:tc>
          <w:tcPr>
            <w:tcW w:w="105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CF1316" w:rsidRPr="000470C4" w:rsidRDefault="00CF1316" w:rsidP="00E574E6">
            <w:pPr>
              <w:widowControl/>
              <w:spacing w:line="360" w:lineRule="auto"/>
              <w:ind w:hanging="1"/>
              <w:jc w:val="center"/>
              <w:textAlignment w:val="center"/>
              <w:rPr>
                <w:color w:val="000000"/>
                <w:kern w:val="0"/>
                <w:szCs w:val="21"/>
              </w:rPr>
            </w:pPr>
            <w:r w:rsidRPr="000470C4">
              <w:rPr>
                <w:color w:val="000000"/>
                <w:kern w:val="0"/>
                <w:szCs w:val="21"/>
              </w:rPr>
              <w:t>______</w:t>
            </w:r>
          </w:p>
        </w:tc>
        <w:tc>
          <w:tcPr>
            <w:tcW w:w="115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CF1316" w:rsidRPr="000470C4" w:rsidRDefault="00CF1316" w:rsidP="00E574E6">
            <w:pPr>
              <w:widowControl/>
              <w:spacing w:line="360" w:lineRule="auto"/>
              <w:ind w:hanging="1"/>
              <w:jc w:val="center"/>
              <w:textAlignment w:val="center"/>
              <w:rPr>
                <w:color w:val="000000"/>
                <w:kern w:val="0"/>
                <w:szCs w:val="21"/>
              </w:rPr>
            </w:pPr>
            <w:r w:rsidRPr="000470C4">
              <w:rPr>
                <w:color w:val="000000"/>
                <w:kern w:val="0"/>
                <w:szCs w:val="21"/>
              </w:rPr>
              <w:t>______</w:t>
            </w:r>
          </w:p>
        </w:tc>
      </w:tr>
    </w:tbl>
    <w:p w:rsidR="00CF1316" w:rsidRPr="000470C4" w:rsidRDefault="00CF1316" w:rsidP="00CF1316">
      <w:pPr>
        <w:widowControl/>
        <w:spacing w:line="360" w:lineRule="auto"/>
        <w:ind w:hanging="1"/>
        <w:jc w:val="left"/>
        <w:textAlignment w:val="center"/>
        <w:rPr>
          <w:color w:val="000000"/>
          <w:kern w:val="0"/>
          <w:szCs w:val="21"/>
        </w:rPr>
      </w:pPr>
      <w:r w:rsidRPr="000470C4">
        <w:rPr>
          <w:color w:val="000000"/>
          <w:kern w:val="0"/>
          <w:szCs w:val="21"/>
        </w:rPr>
        <w:t>【实验评估】</w:t>
      </w:r>
    </w:p>
    <w:p w:rsidR="00CF1316" w:rsidRPr="000470C4" w:rsidRDefault="00CF1316" w:rsidP="00CF1316">
      <w:pPr>
        <w:widowControl/>
        <w:spacing w:line="360" w:lineRule="auto"/>
        <w:ind w:hanging="1"/>
        <w:jc w:val="left"/>
        <w:textAlignment w:val="center"/>
        <w:rPr>
          <w:color w:val="000000"/>
          <w:kern w:val="0"/>
          <w:szCs w:val="21"/>
        </w:rPr>
      </w:pPr>
      <w:r w:rsidRPr="000470C4">
        <w:rPr>
          <w:color w:val="000000"/>
          <w:kern w:val="0"/>
          <w:szCs w:val="21"/>
        </w:rPr>
        <w:t>按该实验方案测出的河水密度比实际值</w:t>
      </w:r>
      <w:r w:rsidRPr="000470C4">
        <w:rPr>
          <w:color w:val="000000"/>
          <w:kern w:val="0"/>
          <w:szCs w:val="21"/>
        </w:rPr>
        <w:t>______</w:t>
      </w:r>
      <w:r w:rsidRPr="000470C4">
        <w:rPr>
          <w:color w:val="000000"/>
          <w:kern w:val="0"/>
          <w:szCs w:val="21"/>
        </w:rPr>
        <w:t>（选填</w:t>
      </w:r>
      <w:r w:rsidRPr="000470C4">
        <w:rPr>
          <w:color w:val="000000"/>
          <w:kern w:val="0"/>
          <w:szCs w:val="21"/>
        </w:rPr>
        <w:t>“</w:t>
      </w:r>
      <w:r w:rsidRPr="000470C4">
        <w:rPr>
          <w:color w:val="000000"/>
          <w:kern w:val="0"/>
          <w:szCs w:val="21"/>
        </w:rPr>
        <w:t>偏大</w:t>
      </w:r>
      <w:r w:rsidRPr="000470C4">
        <w:rPr>
          <w:color w:val="000000"/>
          <w:kern w:val="0"/>
          <w:szCs w:val="21"/>
        </w:rPr>
        <w:t>”</w:t>
      </w:r>
      <w:r w:rsidRPr="000470C4">
        <w:rPr>
          <w:color w:val="000000"/>
          <w:kern w:val="0"/>
          <w:szCs w:val="21"/>
        </w:rPr>
        <w:t>或</w:t>
      </w:r>
      <w:r w:rsidRPr="000470C4">
        <w:rPr>
          <w:color w:val="000000"/>
          <w:kern w:val="0"/>
          <w:szCs w:val="21"/>
        </w:rPr>
        <w:t>“</w:t>
      </w:r>
      <w:r w:rsidRPr="000470C4">
        <w:rPr>
          <w:color w:val="000000"/>
          <w:kern w:val="0"/>
          <w:szCs w:val="21"/>
        </w:rPr>
        <w:t>偏小</w:t>
      </w:r>
      <w:r w:rsidRPr="000470C4">
        <w:rPr>
          <w:color w:val="000000"/>
          <w:kern w:val="0"/>
          <w:szCs w:val="21"/>
        </w:rPr>
        <w:t>”</w:t>
      </w:r>
      <w:r w:rsidRPr="000470C4">
        <w:rPr>
          <w:color w:val="000000"/>
          <w:kern w:val="0"/>
          <w:szCs w:val="21"/>
        </w:rPr>
        <w:t>）。</w:t>
      </w:r>
      <w:bookmarkStart w:id="1" w:name="topic_5a421183-f6a6-4678-a8b3-ac5c6371b2"/>
      <w:bookmarkEnd w:id="1"/>
    </w:p>
    <w:p w:rsidR="00CF1316" w:rsidRPr="000470C4" w:rsidRDefault="00CF1316" w:rsidP="00CF1316">
      <w:pPr>
        <w:spacing w:line="360" w:lineRule="auto"/>
        <w:ind w:hanging="1"/>
        <w:textAlignment w:val="center"/>
        <w:rPr>
          <w:color w:val="000000"/>
          <w:kern w:val="0"/>
          <w:szCs w:val="21"/>
        </w:rPr>
      </w:pPr>
      <w:r w:rsidRPr="000470C4">
        <w:rPr>
          <w:szCs w:val="21"/>
        </w:rPr>
        <w:t>6</w:t>
      </w:r>
      <w:r w:rsidRPr="000470C4">
        <w:rPr>
          <w:szCs w:val="21"/>
        </w:rPr>
        <w:t>．</w:t>
      </w:r>
      <w:r w:rsidRPr="000470C4">
        <w:rPr>
          <w:color w:val="000000"/>
          <w:kern w:val="0"/>
          <w:szCs w:val="21"/>
        </w:rPr>
        <w:t>小明为了测量樱桃酒的密度，实验过程如下：</w:t>
      </w:r>
    </w:p>
    <w:p w:rsidR="00CF1316" w:rsidRPr="000470C4" w:rsidRDefault="00CF1316" w:rsidP="00CF1316">
      <w:pPr>
        <w:spacing w:line="360" w:lineRule="auto"/>
        <w:ind w:hanging="1"/>
        <w:textAlignment w:val="center"/>
        <w:rPr>
          <w:color w:val="000000"/>
          <w:kern w:val="0"/>
          <w:szCs w:val="21"/>
        </w:rPr>
      </w:pPr>
      <w:r w:rsidRPr="000470C4">
        <w:rPr>
          <w:color w:val="000000"/>
          <w:kern w:val="0"/>
          <w:szCs w:val="21"/>
        </w:rPr>
        <w:t>（</w:t>
      </w:r>
      <w:r w:rsidRPr="000470C4">
        <w:rPr>
          <w:color w:val="000000"/>
          <w:kern w:val="0"/>
          <w:szCs w:val="21"/>
        </w:rPr>
        <w:t>1</w:t>
      </w:r>
      <w:r w:rsidRPr="000470C4">
        <w:rPr>
          <w:color w:val="000000"/>
          <w:kern w:val="0"/>
          <w:szCs w:val="21"/>
        </w:rPr>
        <w:t>）将空烧杯放在天平上，测出其质量为</w:t>
      </w:r>
      <w:r w:rsidRPr="000470C4">
        <w:rPr>
          <w:color w:val="000000"/>
          <w:kern w:val="0"/>
          <w:szCs w:val="21"/>
        </w:rPr>
        <w:t>48</w:t>
      </w:r>
      <w:r w:rsidRPr="000470C4">
        <w:rPr>
          <w:iCs/>
          <w:color w:val="000000"/>
          <w:kern w:val="0"/>
          <w:szCs w:val="21"/>
        </w:rPr>
        <w:t>g</w:t>
      </w:r>
      <w:r w:rsidRPr="000470C4">
        <w:rPr>
          <w:color w:val="000000"/>
          <w:kern w:val="0"/>
          <w:szCs w:val="21"/>
        </w:rPr>
        <w:t>；</w:t>
      </w:r>
    </w:p>
    <w:p w:rsidR="00CF1316" w:rsidRPr="000470C4" w:rsidRDefault="00CF1316" w:rsidP="00CF1316">
      <w:pPr>
        <w:spacing w:line="360" w:lineRule="auto"/>
        <w:ind w:hanging="1"/>
        <w:textAlignment w:val="center"/>
        <w:rPr>
          <w:color w:val="000000"/>
          <w:kern w:val="0"/>
          <w:szCs w:val="21"/>
        </w:rPr>
      </w:pPr>
      <w:r w:rsidRPr="000470C4">
        <w:rPr>
          <w:color w:val="000000"/>
          <w:kern w:val="0"/>
          <w:szCs w:val="21"/>
        </w:rPr>
        <w:t>（</w:t>
      </w:r>
      <w:r w:rsidRPr="000470C4">
        <w:rPr>
          <w:color w:val="000000"/>
          <w:kern w:val="0"/>
          <w:szCs w:val="21"/>
        </w:rPr>
        <w:t>2</w:t>
      </w:r>
      <w:r w:rsidRPr="000470C4">
        <w:rPr>
          <w:color w:val="000000"/>
          <w:kern w:val="0"/>
          <w:szCs w:val="21"/>
        </w:rPr>
        <w:t>）在烧杯中倒入适量的水，将水面的位置标记在烧杯壁上。将盛有水的烧杯放在天平上，测出其质量为</w:t>
      </w:r>
      <w:r w:rsidRPr="000470C4">
        <w:rPr>
          <w:color w:val="000000"/>
          <w:kern w:val="0"/>
          <w:szCs w:val="21"/>
        </w:rPr>
        <w:t>128</w:t>
      </w:r>
      <w:r w:rsidRPr="000470C4">
        <w:rPr>
          <w:iCs/>
          <w:color w:val="000000"/>
          <w:kern w:val="0"/>
          <w:szCs w:val="21"/>
        </w:rPr>
        <w:t>g</w:t>
      </w:r>
      <w:r w:rsidRPr="000470C4">
        <w:rPr>
          <w:color w:val="000000"/>
          <w:kern w:val="0"/>
          <w:szCs w:val="21"/>
        </w:rPr>
        <w:t>，则烧杯中水的体积为</w:t>
      </w:r>
      <w:r w:rsidRPr="000470C4">
        <w:rPr>
          <w:color w:val="000000"/>
          <w:kern w:val="0"/>
          <w:szCs w:val="21"/>
        </w:rPr>
        <w:t>______</w:t>
      </w:r>
      <w:r w:rsidRPr="000470C4">
        <w:rPr>
          <w:iCs/>
          <w:color w:val="000000"/>
          <w:kern w:val="0"/>
          <w:szCs w:val="21"/>
        </w:rPr>
        <w:t>cm</w:t>
      </w:r>
      <w:r w:rsidRPr="000470C4">
        <w:rPr>
          <w:color w:val="000000"/>
          <w:kern w:val="0"/>
          <w:szCs w:val="21"/>
          <w:vertAlign w:val="superscript"/>
        </w:rPr>
        <w:t>3</w:t>
      </w:r>
      <w:r w:rsidRPr="000470C4">
        <w:rPr>
          <w:color w:val="000000"/>
          <w:kern w:val="0"/>
          <w:szCs w:val="21"/>
        </w:rPr>
        <w:t>。</w:t>
      </w:r>
    </w:p>
    <w:p w:rsidR="00CF1316" w:rsidRPr="000470C4" w:rsidRDefault="00CF1316" w:rsidP="00CF1316">
      <w:pPr>
        <w:spacing w:line="360" w:lineRule="auto"/>
        <w:ind w:hanging="1"/>
        <w:textAlignment w:val="center"/>
        <w:rPr>
          <w:color w:val="000000"/>
          <w:kern w:val="0"/>
          <w:szCs w:val="21"/>
        </w:rPr>
      </w:pPr>
      <w:r w:rsidRPr="000470C4">
        <w:rPr>
          <w:color w:val="000000"/>
          <w:kern w:val="0"/>
          <w:szCs w:val="21"/>
        </w:rPr>
        <w:t>（</w:t>
      </w:r>
      <w:r w:rsidRPr="000470C4">
        <w:rPr>
          <w:color w:val="000000"/>
          <w:kern w:val="0"/>
          <w:szCs w:val="21"/>
        </w:rPr>
        <w:t>3</w:t>
      </w:r>
      <w:r w:rsidRPr="000470C4">
        <w:rPr>
          <w:color w:val="000000"/>
          <w:kern w:val="0"/>
          <w:szCs w:val="21"/>
        </w:rPr>
        <w:t>）将水倒出，在烧杯中倒入樱桃酒至标记处，将此烧杯放在天平上，天平平衡时，右盘中砝码质量和游码的位置如图所示，则烧杯和樱桃酒的总质量为</w:t>
      </w:r>
      <w:r w:rsidRPr="000470C4">
        <w:rPr>
          <w:color w:val="000000"/>
          <w:kern w:val="0"/>
          <w:szCs w:val="21"/>
        </w:rPr>
        <w:t>______</w:t>
      </w:r>
      <w:r w:rsidRPr="000470C4">
        <w:rPr>
          <w:iCs/>
          <w:color w:val="000000"/>
          <w:kern w:val="0"/>
          <w:szCs w:val="21"/>
        </w:rPr>
        <w:t>g</w:t>
      </w:r>
      <w:r w:rsidRPr="000470C4">
        <w:rPr>
          <w:color w:val="000000"/>
          <w:kern w:val="0"/>
          <w:szCs w:val="21"/>
        </w:rPr>
        <w:t>；</w:t>
      </w:r>
    </w:p>
    <w:p w:rsidR="00CF1316" w:rsidRPr="000470C4" w:rsidRDefault="00CF1316" w:rsidP="00CF1316">
      <w:pPr>
        <w:spacing w:line="360" w:lineRule="auto"/>
        <w:ind w:hanging="1"/>
        <w:jc w:val="center"/>
        <w:textAlignment w:val="center"/>
        <w:rPr>
          <w:color w:val="000000"/>
          <w:kern w:val="0"/>
          <w:szCs w:val="21"/>
        </w:rPr>
      </w:pPr>
      <w:r>
        <w:rPr>
          <w:noProof/>
          <w:color w:val="000000"/>
          <w:szCs w:val="21"/>
        </w:rPr>
        <w:drawing>
          <wp:inline distT="0" distB="0" distL="0" distR="0">
            <wp:extent cx="1232535" cy="707390"/>
            <wp:effectExtent l="0" t="0" r="5715" b="0"/>
            <wp:docPr id="385" name="图片 3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12">
                      <a:lum bright="-6000" contrast="18000"/>
                      <a:extLst>
                        <a:ext uri="{28A0092B-C50C-407E-A947-70E740481C1C}">
                          <a14:useLocalDpi xmlns:a14="http://schemas.microsoft.com/office/drawing/2010/main" val="0"/>
                        </a:ext>
                      </a:extLst>
                    </a:blip>
                    <a:srcRect/>
                    <a:stretch>
                      <a:fillRect/>
                    </a:stretch>
                  </pic:blipFill>
                  <pic:spPr bwMode="auto">
                    <a:xfrm>
                      <a:off x="0" y="0"/>
                      <a:ext cx="1232535" cy="707390"/>
                    </a:xfrm>
                    <a:prstGeom prst="rect">
                      <a:avLst/>
                    </a:prstGeom>
                    <a:noFill/>
                    <a:ln>
                      <a:noFill/>
                    </a:ln>
                  </pic:spPr>
                </pic:pic>
              </a:graphicData>
            </a:graphic>
          </wp:inline>
        </w:drawing>
      </w:r>
    </w:p>
    <w:p w:rsidR="00CF1316" w:rsidRPr="000470C4" w:rsidRDefault="00CF1316" w:rsidP="00CF1316">
      <w:pPr>
        <w:spacing w:line="360" w:lineRule="auto"/>
        <w:ind w:hanging="1"/>
        <w:textAlignment w:val="center"/>
        <w:rPr>
          <w:color w:val="000000"/>
          <w:szCs w:val="21"/>
        </w:rPr>
      </w:pPr>
      <w:r w:rsidRPr="000470C4">
        <w:rPr>
          <w:color w:val="000000"/>
          <w:kern w:val="0"/>
          <w:szCs w:val="21"/>
        </w:rPr>
        <w:lastRenderedPageBreak/>
        <w:t>（</w:t>
      </w:r>
      <w:r w:rsidRPr="000470C4">
        <w:rPr>
          <w:color w:val="000000"/>
          <w:kern w:val="0"/>
          <w:szCs w:val="21"/>
        </w:rPr>
        <w:t>4</w:t>
      </w:r>
      <w:r w:rsidRPr="000470C4">
        <w:rPr>
          <w:color w:val="000000"/>
          <w:kern w:val="0"/>
          <w:szCs w:val="21"/>
        </w:rPr>
        <w:t>）计算得出樱桃酒的密度为</w:t>
      </w:r>
      <w:r w:rsidRPr="000470C4">
        <w:rPr>
          <w:color w:val="000000"/>
          <w:kern w:val="0"/>
          <w:szCs w:val="21"/>
        </w:rPr>
        <w:t>______</w:t>
      </w:r>
      <w:r w:rsidRPr="000470C4">
        <w:rPr>
          <w:iCs/>
          <w:color w:val="000000"/>
          <w:kern w:val="0"/>
          <w:szCs w:val="21"/>
        </w:rPr>
        <w:t>kg</w:t>
      </w:r>
      <w:r w:rsidRPr="000470C4">
        <w:rPr>
          <w:color w:val="000000"/>
          <w:kern w:val="0"/>
          <w:szCs w:val="21"/>
        </w:rPr>
        <w:t>/</w:t>
      </w:r>
      <w:r w:rsidRPr="000470C4">
        <w:rPr>
          <w:iCs/>
          <w:color w:val="000000"/>
          <w:kern w:val="0"/>
          <w:szCs w:val="21"/>
        </w:rPr>
        <w:t>m</w:t>
      </w:r>
      <w:r w:rsidRPr="000470C4">
        <w:rPr>
          <w:color w:val="000000"/>
          <w:kern w:val="0"/>
          <w:szCs w:val="21"/>
          <w:vertAlign w:val="superscript"/>
        </w:rPr>
        <w:t>3</w:t>
      </w:r>
      <w:r w:rsidRPr="000470C4">
        <w:rPr>
          <w:color w:val="000000"/>
          <w:kern w:val="0"/>
          <w:szCs w:val="21"/>
        </w:rPr>
        <w:t>。</w:t>
      </w:r>
      <w:bookmarkStart w:id="2" w:name="topic_427802da-0c23-40d4-a761-7122fd1b03"/>
      <w:bookmarkEnd w:id="2"/>
    </w:p>
    <w:p w:rsidR="00CF1316" w:rsidRPr="000470C4" w:rsidRDefault="00CF1316" w:rsidP="00CF1316">
      <w:pPr>
        <w:spacing w:line="360" w:lineRule="auto"/>
        <w:ind w:hanging="1"/>
        <w:rPr>
          <w:color w:val="000000"/>
          <w:szCs w:val="21"/>
        </w:rPr>
      </w:pPr>
      <w:r w:rsidRPr="000470C4">
        <w:rPr>
          <w:szCs w:val="21"/>
        </w:rPr>
        <w:t>7</w:t>
      </w:r>
      <w:r w:rsidRPr="000470C4">
        <w:rPr>
          <w:szCs w:val="21"/>
        </w:rPr>
        <w:t>．</w:t>
      </w:r>
      <w:r w:rsidRPr="000470C4">
        <w:rPr>
          <w:color w:val="000000"/>
          <w:szCs w:val="21"/>
        </w:rPr>
        <w:t>如图，小红同学在</w:t>
      </w:r>
      <w:r w:rsidRPr="000470C4">
        <w:rPr>
          <w:color w:val="000000"/>
          <w:szCs w:val="21"/>
        </w:rPr>
        <w:t>“</w:t>
      </w:r>
      <w:r w:rsidRPr="000470C4">
        <w:rPr>
          <w:color w:val="000000"/>
          <w:szCs w:val="21"/>
        </w:rPr>
        <w:t>测量盐水的密度</w:t>
      </w:r>
      <w:r w:rsidRPr="000470C4">
        <w:rPr>
          <w:color w:val="000000"/>
          <w:szCs w:val="21"/>
        </w:rPr>
        <w:t>”</w:t>
      </w:r>
      <w:r w:rsidRPr="000470C4">
        <w:rPr>
          <w:color w:val="000000"/>
          <w:szCs w:val="21"/>
        </w:rPr>
        <w:t>实验中，操作步骤如下：</w:t>
      </w:r>
    </w:p>
    <w:p w:rsidR="00CF1316" w:rsidRPr="000470C4" w:rsidRDefault="00CF1316" w:rsidP="00CF1316">
      <w:pPr>
        <w:spacing w:line="360" w:lineRule="auto"/>
        <w:ind w:hanging="1"/>
        <w:jc w:val="center"/>
        <w:rPr>
          <w:color w:val="000000"/>
          <w:szCs w:val="21"/>
        </w:rPr>
      </w:pPr>
      <w:r>
        <w:rPr>
          <w:noProof/>
          <w:color w:val="000000"/>
          <w:szCs w:val="21"/>
        </w:rPr>
        <w:drawing>
          <wp:inline distT="0" distB="0" distL="0" distR="0">
            <wp:extent cx="2600325" cy="1311910"/>
            <wp:effectExtent l="0" t="0" r="9525" b="2540"/>
            <wp:docPr id="384" name="图片 3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3">
                      <a:lum bright="-6000" contrast="18000"/>
                      <a:extLst>
                        <a:ext uri="{28A0092B-C50C-407E-A947-70E740481C1C}">
                          <a14:useLocalDpi xmlns:a14="http://schemas.microsoft.com/office/drawing/2010/main" val="0"/>
                        </a:ext>
                      </a:extLst>
                    </a:blip>
                    <a:srcRect/>
                    <a:stretch>
                      <a:fillRect/>
                    </a:stretch>
                  </pic:blipFill>
                  <pic:spPr bwMode="auto">
                    <a:xfrm>
                      <a:off x="0" y="0"/>
                      <a:ext cx="2600325" cy="1311910"/>
                    </a:xfrm>
                    <a:prstGeom prst="rect">
                      <a:avLst/>
                    </a:prstGeom>
                    <a:noFill/>
                    <a:ln>
                      <a:noFill/>
                    </a:ln>
                  </pic:spPr>
                </pic:pic>
              </a:graphicData>
            </a:graphic>
          </wp:inline>
        </w:drawing>
      </w:r>
    </w:p>
    <w:p w:rsidR="00CF1316" w:rsidRPr="000470C4" w:rsidRDefault="00CF1316" w:rsidP="00CF1316">
      <w:pPr>
        <w:spacing w:line="360" w:lineRule="auto"/>
        <w:ind w:hanging="1"/>
        <w:rPr>
          <w:color w:val="000000"/>
          <w:szCs w:val="21"/>
        </w:rPr>
      </w:pPr>
      <w:r w:rsidRPr="000470C4">
        <w:rPr>
          <w:color w:val="000000"/>
          <w:szCs w:val="21"/>
        </w:rPr>
        <w:t>（</w:t>
      </w:r>
      <w:r w:rsidRPr="000470C4">
        <w:rPr>
          <w:color w:val="000000"/>
          <w:szCs w:val="21"/>
        </w:rPr>
        <w:t>1</w:t>
      </w:r>
      <w:r w:rsidRPr="000470C4">
        <w:rPr>
          <w:color w:val="000000"/>
          <w:szCs w:val="21"/>
        </w:rPr>
        <w:t>）把天平放在水平桌面上，游码放在零刻度线，发现指针位置如图甲所示，此时应将平衡螺母向</w:t>
      </w:r>
      <w:r w:rsidRPr="000470C4">
        <w:rPr>
          <w:color w:val="000000"/>
          <w:szCs w:val="21"/>
          <w:u w:val="single"/>
        </w:rPr>
        <w:t xml:space="preserve">　　</w:t>
      </w:r>
      <w:r w:rsidRPr="000470C4">
        <w:rPr>
          <w:color w:val="000000"/>
          <w:szCs w:val="21"/>
        </w:rPr>
        <w:t>（填</w:t>
      </w:r>
      <w:r w:rsidRPr="000470C4">
        <w:rPr>
          <w:color w:val="000000"/>
          <w:szCs w:val="21"/>
        </w:rPr>
        <w:t>“</w:t>
      </w:r>
      <w:r w:rsidRPr="000470C4">
        <w:rPr>
          <w:color w:val="000000"/>
          <w:szCs w:val="21"/>
        </w:rPr>
        <w:t>左</w:t>
      </w:r>
      <w:r w:rsidRPr="000470C4">
        <w:rPr>
          <w:color w:val="000000"/>
          <w:szCs w:val="21"/>
        </w:rPr>
        <w:t>”</w:t>
      </w:r>
      <w:r w:rsidRPr="000470C4">
        <w:rPr>
          <w:color w:val="000000"/>
          <w:szCs w:val="21"/>
        </w:rPr>
        <w:t>或</w:t>
      </w:r>
      <w:r w:rsidRPr="000470C4">
        <w:rPr>
          <w:color w:val="000000"/>
          <w:szCs w:val="21"/>
        </w:rPr>
        <w:t>“</w:t>
      </w:r>
      <w:r w:rsidRPr="000470C4">
        <w:rPr>
          <w:color w:val="000000"/>
          <w:szCs w:val="21"/>
        </w:rPr>
        <w:t>右</w:t>
      </w:r>
      <w:r w:rsidRPr="000470C4">
        <w:rPr>
          <w:color w:val="000000"/>
          <w:szCs w:val="21"/>
        </w:rPr>
        <w:t>”</w:t>
      </w:r>
      <w:r w:rsidRPr="000470C4">
        <w:rPr>
          <w:color w:val="000000"/>
          <w:szCs w:val="21"/>
        </w:rPr>
        <w:t>）调节，直到横梁水平平衡。</w:t>
      </w:r>
    </w:p>
    <w:p w:rsidR="00CF1316" w:rsidRPr="000470C4" w:rsidRDefault="00CF1316" w:rsidP="00CF1316">
      <w:pPr>
        <w:spacing w:line="360" w:lineRule="auto"/>
        <w:ind w:hanging="1"/>
        <w:rPr>
          <w:color w:val="000000"/>
          <w:szCs w:val="21"/>
        </w:rPr>
      </w:pPr>
      <w:r w:rsidRPr="000470C4">
        <w:rPr>
          <w:color w:val="000000"/>
          <w:szCs w:val="21"/>
        </w:rPr>
        <w:t>（</w:t>
      </w:r>
      <w:r w:rsidRPr="000470C4">
        <w:rPr>
          <w:color w:val="000000"/>
          <w:szCs w:val="21"/>
        </w:rPr>
        <w:t>2</w:t>
      </w:r>
      <w:r w:rsidRPr="000470C4">
        <w:rPr>
          <w:color w:val="000000"/>
          <w:szCs w:val="21"/>
        </w:rPr>
        <w:t>）已知空烧杯的质量为</w:t>
      </w:r>
      <w:r w:rsidRPr="000470C4">
        <w:rPr>
          <w:color w:val="000000"/>
          <w:szCs w:val="21"/>
        </w:rPr>
        <w:t>28g</w:t>
      </w:r>
      <w:r w:rsidRPr="000470C4">
        <w:rPr>
          <w:color w:val="000000"/>
          <w:szCs w:val="21"/>
        </w:rPr>
        <w:t>，现将适量盐水装入烧杯，并放在天平的左盘，测量其质量，待天平平衡时，如图乙所示。然后将烧杯中的盐水全部倒入量筒中，如图丙所示由此计算出盐水的密度为</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kg/m</w:t>
      </w:r>
      <w:r w:rsidRPr="000470C4">
        <w:rPr>
          <w:color w:val="000000"/>
          <w:szCs w:val="21"/>
          <w:vertAlign w:val="superscript"/>
        </w:rPr>
        <w:t>3</w:t>
      </w:r>
      <w:r w:rsidRPr="000470C4">
        <w:rPr>
          <w:color w:val="000000"/>
          <w:szCs w:val="21"/>
        </w:rPr>
        <w:t>。</w:t>
      </w:r>
    </w:p>
    <w:p w:rsidR="00CF1316" w:rsidRPr="000470C4" w:rsidRDefault="00CF1316" w:rsidP="00CF1316">
      <w:pPr>
        <w:spacing w:line="360" w:lineRule="auto"/>
        <w:ind w:hanging="1"/>
        <w:rPr>
          <w:color w:val="000000"/>
          <w:szCs w:val="21"/>
        </w:rPr>
      </w:pPr>
      <w:r w:rsidRPr="000470C4">
        <w:rPr>
          <w:color w:val="000000"/>
          <w:szCs w:val="21"/>
        </w:rPr>
        <w:t>（</w:t>
      </w:r>
      <w:r w:rsidRPr="000470C4">
        <w:rPr>
          <w:color w:val="000000"/>
          <w:szCs w:val="21"/>
        </w:rPr>
        <w:t>3</w:t>
      </w:r>
      <w:r w:rsidRPr="000470C4">
        <w:rPr>
          <w:color w:val="000000"/>
          <w:szCs w:val="21"/>
        </w:rPr>
        <w:t>）小红同学此次实验操作测得的盐水密度将偏</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（填</w:t>
      </w:r>
      <w:r w:rsidRPr="000470C4">
        <w:rPr>
          <w:color w:val="000000"/>
          <w:szCs w:val="21"/>
        </w:rPr>
        <w:t>“</w:t>
      </w:r>
      <w:r w:rsidRPr="000470C4">
        <w:rPr>
          <w:color w:val="000000"/>
          <w:szCs w:val="21"/>
        </w:rPr>
        <w:t>大</w:t>
      </w:r>
      <w:r w:rsidRPr="000470C4">
        <w:rPr>
          <w:color w:val="000000"/>
          <w:szCs w:val="21"/>
        </w:rPr>
        <w:t>”</w:t>
      </w:r>
      <w:r w:rsidRPr="000470C4">
        <w:rPr>
          <w:color w:val="000000"/>
          <w:szCs w:val="21"/>
        </w:rPr>
        <w:t>或</w:t>
      </w:r>
      <w:r w:rsidRPr="000470C4">
        <w:rPr>
          <w:color w:val="000000"/>
          <w:szCs w:val="21"/>
        </w:rPr>
        <w:t>“</w:t>
      </w:r>
      <w:r w:rsidRPr="000470C4">
        <w:rPr>
          <w:color w:val="000000"/>
          <w:szCs w:val="21"/>
        </w:rPr>
        <w:t>小</w:t>
      </w:r>
      <w:r w:rsidRPr="000470C4">
        <w:rPr>
          <w:color w:val="000000"/>
          <w:szCs w:val="21"/>
        </w:rPr>
        <w:t>”</w:t>
      </w:r>
      <w:r w:rsidRPr="000470C4">
        <w:rPr>
          <w:color w:val="000000"/>
          <w:szCs w:val="21"/>
        </w:rPr>
        <w:t>）。</w:t>
      </w:r>
    </w:p>
    <w:p w:rsidR="00CF1316" w:rsidRPr="000470C4" w:rsidRDefault="00CF1316" w:rsidP="00CF1316">
      <w:pPr>
        <w:spacing w:line="360" w:lineRule="auto"/>
        <w:ind w:hanging="1"/>
        <w:rPr>
          <w:bCs/>
          <w:color w:val="000000"/>
          <w:szCs w:val="21"/>
        </w:rPr>
      </w:pPr>
      <w:r w:rsidRPr="000470C4">
        <w:rPr>
          <w:szCs w:val="21"/>
        </w:rPr>
        <w:t>8</w:t>
      </w:r>
      <w:r w:rsidRPr="000470C4">
        <w:rPr>
          <w:szCs w:val="21"/>
        </w:rPr>
        <w:t>．</w:t>
      </w:r>
      <w:r w:rsidRPr="000470C4">
        <w:rPr>
          <w:color w:val="000000"/>
          <w:szCs w:val="21"/>
        </w:rPr>
        <w:t>小华用</w:t>
      </w:r>
      <w:r w:rsidRPr="000470C4">
        <w:rPr>
          <w:bCs/>
          <w:color w:val="000000"/>
          <w:szCs w:val="21"/>
        </w:rPr>
        <w:t>弹簧测力计、烧杯、水、薄塑料袋测量酱油的密度．</w:t>
      </w:r>
    </w:p>
    <w:p w:rsidR="00CF1316" w:rsidRPr="000470C4" w:rsidRDefault="00CF1316" w:rsidP="00CF1316">
      <w:pPr>
        <w:spacing w:line="360" w:lineRule="auto"/>
        <w:ind w:hanging="1"/>
        <w:jc w:val="center"/>
        <w:rPr>
          <w:bCs/>
          <w:color w:val="000000"/>
          <w:szCs w:val="21"/>
        </w:rPr>
      </w:pPr>
      <w:r>
        <w:rPr>
          <w:noProof/>
          <w:color w:val="000000"/>
          <w:szCs w:val="21"/>
        </w:rPr>
        <w:drawing>
          <wp:inline distT="0" distB="0" distL="0" distR="0">
            <wp:extent cx="882650" cy="1113155"/>
            <wp:effectExtent l="0" t="0" r="0" b="0"/>
            <wp:docPr id="383" name="图片 3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82650" cy="1113155"/>
                    </a:xfrm>
                    <a:prstGeom prst="rect">
                      <a:avLst/>
                    </a:prstGeom>
                    <a:noFill/>
                    <a:ln>
                      <a:noFill/>
                    </a:ln>
                  </pic:spPr>
                </pic:pic>
              </a:graphicData>
            </a:graphic>
          </wp:inline>
        </w:drawing>
      </w:r>
    </w:p>
    <w:p w:rsidR="00CF1316" w:rsidRPr="000470C4" w:rsidRDefault="00CF1316" w:rsidP="00CF1316">
      <w:pPr>
        <w:spacing w:line="360" w:lineRule="auto"/>
        <w:ind w:hanging="1"/>
        <w:rPr>
          <w:color w:val="000000"/>
          <w:szCs w:val="21"/>
        </w:rPr>
      </w:pPr>
      <w:r w:rsidRPr="000470C4">
        <w:rPr>
          <w:bCs/>
          <w:color w:val="000000"/>
          <w:szCs w:val="21"/>
        </w:rPr>
        <w:t>（</w:t>
      </w:r>
      <w:r w:rsidRPr="000470C4">
        <w:rPr>
          <w:bCs/>
          <w:color w:val="000000"/>
          <w:szCs w:val="21"/>
        </w:rPr>
        <w:t>1</w:t>
      </w:r>
      <w:r w:rsidRPr="000470C4">
        <w:rPr>
          <w:bCs/>
          <w:color w:val="000000"/>
          <w:szCs w:val="21"/>
        </w:rPr>
        <w:t>）测量前，应检查弹簧测力计指针是否指在</w:t>
      </w:r>
      <w:r w:rsidRPr="000470C4">
        <w:rPr>
          <w:color w:val="000000"/>
          <w:szCs w:val="21"/>
          <w:u w:val="single"/>
        </w:rPr>
        <w:t xml:space="preserve">  ▲  </w:t>
      </w:r>
      <w:r w:rsidRPr="000470C4">
        <w:rPr>
          <w:bCs/>
          <w:color w:val="000000"/>
          <w:szCs w:val="21"/>
        </w:rPr>
        <w:t>刻度线上．</w:t>
      </w:r>
      <w:r w:rsidRPr="000470C4">
        <w:rPr>
          <w:color w:val="000000"/>
          <w:szCs w:val="21"/>
        </w:rPr>
        <w:t xml:space="preserve"> </w:t>
      </w:r>
    </w:p>
    <w:p w:rsidR="00CF1316" w:rsidRPr="000470C4" w:rsidRDefault="00CF1316" w:rsidP="00CF1316">
      <w:pPr>
        <w:spacing w:line="360" w:lineRule="auto"/>
        <w:ind w:hanging="1"/>
        <w:rPr>
          <w:bCs/>
          <w:color w:val="000000"/>
          <w:szCs w:val="21"/>
        </w:rPr>
      </w:pPr>
      <w:r w:rsidRPr="000470C4">
        <w:rPr>
          <w:bCs/>
          <w:color w:val="000000"/>
          <w:szCs w:val="21"/>
        </w:rPr>
        <w:t>（</w:t>
      </w:r>
      <w:r w:rsidRPr="000470C4">
        <w:rPr>
          <w:bCs/>
          <w:color w:val="000000"/>
          <w:szCs w:val="21"/>
        </w:rPr>
        <w:t>2</w:t>
      </w:r>
      <w:r w:rsidRPr="000470C4">
        <w:rPr>
          <w:bCs/>
          <w:color w:val="000000"/>
          <w:szCs w:val="21"/>
        </w:rPr>
        <w:t>）把适量的酱油装入塑料袋，排出空气后扎紧口，用弹簧测力计测出重力为</w:t>
      </w:r>
      <w:r w:rsidRPr="000470C4">
        <w:rPr>
          <w:bCs/>
          <w:color w:val="000000"/>
          <w:szCs w:val="21"/>
        </w:rPr>
        <w:t>3.6</w:t>
      </w:r>
      <w:r w:rsidRPr="000470C4">
        <w:rPr>
          <w:color w:val="000000"/>
          <w:szCs w:val="21"/>
        </w:rPr>
        <w:t xml:space="preserve"> </w:t>
      </w:r>
      <w:r w:rsidRPr="000470C4">
        <w:rPr>
          <w:bCs/>
          <w:color w:val="000000"/>
          <w:szCs w:val="21"/>
        </w:rPr>
        <w:t>N</w:t>
      </w:r>
      <w:r w:rsidRPr="000470C4">
        <w:rPr>
          <w:bCs/>
          <w:color w:val="000000"/>
          <w:szCs w:val="21"/>
        </w:rPr>
        <w:t>；然后用弹簧测力计提着塑料袋浸没在水中，如图所示，弹簧测力计示数为</w:t>
      </w:r>
      <w:r w:rsidRPr="000470C4">
        <w:rPr>
          <w:color w:val="000000"/>
          <w:szCs w:val="21"/>
          <w:u w:val="single"/>
        </w:rPr>
        <w:t xml:space="preserve">  ▲  </w:t>
      </w:r>
      <w:r w:rsidRPr="000470C4">
        <w:rPr>
          <w:bCs/>
          <w:color w:val="000000"/>
          <w:szCs w:val="21"/>
        </w:rPr>
        <w:t>N</w:t>
      </w:r>
      <w:r w:rsidRPr="000470C4">
        <w:rPr>
          <w:bCs/>
          <w:color w:val="000000"/>
          <w:szCs w:val="21"/>
        </w:rPr>
        <w:t>．</w:t>
      </w:r>
    </w:p>
    <w:p w:rsidR="00CF1316" w:rsidRPr="000470C4" w:rsidRDefault="00CF1316" w:rsidP="00CF1316">
      <w:pPr>
        <w:spacing w:line="360" w:lineRule="auto"/>
        <w:ind w:hanging="1"/>
        <w:rPr>
          <w:color w:val="000000"/>
          <w:szCs w:val="21"/>
        </w:rPr>
      </w:pPr>
      <w:r w:rsidRPr="000470C4">
        <w:rPr>
          <w:bCs/>
          <w:color w:val="000000"/>
          <w:szCs w:val="21"/>
        </w:rPr>
        <w:t>（</w:t>
      </w:r>
      <w:r w:rsidRPr="000470C4">
        <w:rPr>
          <w:bCs/>
          <w:color w:val="000000"/>
          <w:szCs w:val="21"/>
        </w:rPr>
        <w:t>3</w:t>
      </w:r>
      <w:r w:rsidRPr="000470C4">
        <w:rPr>
          <w:bCs/>
          <w:color w:val="000000"/>
          <w:szCs w:val="21"/>
        </w:rPr>
        <w:t>）水的密度为</w:t>
      </w:r>
      <w:r w:rsidRPr="000470C4">
        <w:rPr>
          <w:bCs/>
          <w:color w:val="000000"/>
          <w:szCs w:val="21"/>
        </w:rPr>
        <w:t>1×10</w:t>
      </w:r>
      <w:r w:rsidRPr="000470C4">
        <w:rPr>
          <w:bCs/>
          <w:color w:val="000000"/>
          <w:szCs w:val="21"/>
          <w:vertAlign w:val="superscript"/>
        </w:rPr>
        <w:t xml:space="preserve">3 </w:t>
      </w:r>
      <w:r w:rsidRPr="000470C4">
        <w:rPr>
          <w:bCs/>
          <w:color w:val="000000"/>
          <w:szCs w:val="21"/>
        </w:rPr>
        <w:t>kg/m</w:t>
      </w:r>
      <w:r w:rsidRPr="000470C4">
        <w:rPr>
          <w:bCs/>
          <w:color w:val="000000"/>
          <w:szCs w:val="21"/>
          <w:vertAlign w:val="superscript"/>
        </w:rPr>
        <w:t>3</w:t>
      </w:r>
      <w:r w:rsidRPr="000470C4">
        <w:rPr>
          <w:bCs/>
          <w:color w:val="000000"/>
          <w:szCs w:val="21"/>
        </w:rPr>
        <w:t>，则可算出酱油的密度</w:t>
      </w:r>
      <w:r w:rsidRPr="000470C4">
        <w:rPr>
          <w:iCs/>
          <w:color w:val="000000"/>
          <w:szCs w:val="21"/>
        </w:rPr>
        <w:t>为</w:t>
      </w:r>
      <w:r w:rsidRPr="000470C4">
        <w:rPr>
          <w:color w:val="000000"/>
          <w:szCs w:val="21"/>
          <w:u w:val="single"/>
        </w:rPr>
        <w:t xml:space="preserve">  ▲  </w:t>
      </w:r>
      <w:r w:rsidRPr="000470C4">
        <w:rPr>
          <w:bCs/>
          <w:color w:val="000000"/>
          <w:szCs w:val="21"/>
        </w:rPr>
        <w:t>kg/m</w:t>
      </w:r>
      <w:r w:rsidRPr="000470C4">
        <w:rPr>
          <w:bCs/>
          <w:color w:val="000000"/>
          <w:szCs w:val="21"/>
          <w:vertAlign w:val="superscript"/>
        </w:rPr>
        <w:t>3</w:t>
      </w:r>
      <w:r w:rsidRPr="000470C4">
        <w:rPr>
          <w:bCs/>
          <w:color w:val="000000"/>
          <w:szCs w:val="21"/>
        </w:rPr>
        <w:t>．</w:t>
      </w:r>
    </w:p>
    <w:p w:rsidR="00CF1316" w:rsidRPr="000470C4" w:rsidRDefault="00CF1316" w:rsidP="00CF1316">
      <w:pPr>
        <w:spacing w:line="360" w:lineRule="auto"/>
        <w:ind w:hanging="1"/>
        <w:rPr>
          <w:bCs/>
          <w:color w:val="000000"/>
          <w:szCs w:val="21"/>
        </w:rPr>
      </w:pPr>
      <w:r w:rsidRPr="000470C4">
        <w:rPr>
          <w:bCs/>
          <w:color w:val="000000"/>
          <w:szCs w:val="21"/>
        </w:rPr>
        <w:t>（</w:t>
      </w:r>
      <w:r w:rsidRPr="000470C4">
        <w:rPr>
          <w:bCs/>
          <w:color w:val="000000"/>
          <w:szCs w:val="21"/>
        </w:rPr>
        <w:t>4</w:t>
      </w:r>
      <w:r w:rsidRPr="000470C4">
        <w:rPr>
          <w:bCs/>
          <w:color w:val="000000"/>
          <w:szCs w:val="21"/>
        </w:rPr>
        <w:t>）小华想用上述器材继续测量白酒的密度，但白酒的密度比水小．</w:t>
      </w:r>
    </w:p>
    <w:p w:rsidR="00CF1316" w:rsidRPr="000470C4" w:rsidRDefault="00CF1316" w:rsidP="00CF1316">
      <w:pPr>
        <w:spacing w:line="360" w:lineRule="auto"/>
        <w:ind w:hanging="1"/>
        <w:jc w:val="left"/>
        <w:rPr>
          <w:bCs/>
          <w:color w:val="000000"/>
          <w:szCs w:val="21"/>
        </w:rPr>
      </w:pPr>
      <w:r w:rsidRPr="000470C4">
        <w:rPr>
          <w:bCs/>
          <w:color w:val="000000"/>
          <w:szCs w:val="21"/>
        </w:rPr>
        <w:t>请帮她想出一个可行的办法并简要说明：</w:t>
      </w:r>
      <w:r w:rsidRPr="000470C4">
        <w:rPr>
          <w:color w:val="000000"/>
          <w:szCs w:val="21"/>
          <w:u w:val="single"/>
        </w:rPr>
        <w:t xml:space="preserve">             ▲                 </w:t>
      </w:r>
      <w:r w:rsidRPr="000470C4">
        <w:rPr>
          <w:bCs/>
          <w:color w:val="000000"/>
          <w:szCs w:val="21"/>
        </w:rPr>
        <w:t>。</w:t>
      </w:r>
    </w:p>
    <w:p w:rsidR="00CF1316" w:rsidRPr="000470C4" w:rsidRDefault="00CF1316" w:rsidP="00CF1316">
      <w:pPr>
        <w:spacing w:line="360" w:lineRule="auto"/>
        <w:ind w:hanging="1"/>
        <w:rPr>
          <w:color w:val="000000"/>
          <w:szCs w:val="21"/>
        </w:rPr>
      </w:pPr>
      <w:r w:rsidRPr="000470C4">
        <w:rPr>
          <w:szCs w:val="21"/>
        </w:rPr>
        <w:t>9.</w:t>
      </w:r>
      <w:r w:rsidRPr="000470C4">
        <w:rPr>
          <w:color w:val="000000"/>
          <w:szCs w:val="21"/>
        </w:rPr>
        <w:t xml:space="preserve"> </w:t>
      </w:r>
      <w:r w:rsidRPr="000470C4">
        <w:rPr>
          <w:color w:val="000000"/>
          <w:szCs w:val="21"/>
        </w:rPr>
        <w:t>一物理学习小组测量某种液体的密度，他们的实验器材有：托盘天平（配有砝码和镊子）、玻璃杯、细线和一个体积为</w:t>
      </w:r>
      <w:r w:rsidRPr="000470C4">
        <w:rPr>
          <w:color w:val="000000"/>
          <w:szCs w:val="21"/>
        </w:rPr>
        <w:t>10cm</w:t>
      </w:r>
      <w:r w:rsidRPr="000470C4">
        <w:rPr>
          <w:color w:val="000000"/>
          <w:szCs w:val="21"/>
          <w:vertAlign w:val="superscript"/>
        </w:rPr>
        <w:t>3</w:t>
      </w:r>
      <w:r w:rsidRPr="000470C4">
        <w:rPr>
          <w:color w:val="000000"/>
          <w:szCs w:val="21"/>
        </w:rPr>
        <w:t>、密度为</w:t>
      </w:r>
      <w:r w:rsidRPr="000470C4">
        <w:rPr>
          <w:color w:val="000000"/>
          <w:szCs w:val="21"/>
        </w:rPr>
        <w:t>7.9g/cm</w:t>
      </w:r>
      <w:r w:rsidRPr="000470C4">
        <w:rPr>
          <w:color w:val="000000"/>
          <w:szCs w:val="21"/>
          <w:vertAlign w:val="superscript"/>
        </w:rPr>
        <w:t>3</w:t>
      </w:r>
      <w:r w:rsidRPr="000470C4">
        <w:rPr>
          <w:color w:val="000000"/>
          <w:szCs w:val="21"/>
        </w:rPr>
        <w:t>的实心铁块。请你填写实验过程中的划线部分。</w:t>
      </w:r>
    </w:p>
    <w:p w:rsidR="00CF1316" w:rsidRPr="000470C4" w:rsidRDefault="00CF1316" w:rsidP="00CF1316">
      <w:pPr>
        <w:spacing w:line="360" w:lineRule="auto"/>
        <w:ind w:hanging="1"/>
        <w:jc w:val="center"/>
        <w:rPr>
          <w:color w:val="000000"/>
          <w:szCs w:val="21"/>
        </w:rPr>
      </w:pPr>
      <w:r>
        <w:rPr>
          <w:noProof/>
          <w:color w:val="000000"/>
          <w:szCs w:val="21"/>
        </w:rPr>
        <w:lastRenderedPageBreak/>
        <w:drawing>
          <wp:inline distT="0" distB="0" distL="0" distR="0">
            <wp:extent cx="2616200" cy="1169035"/>
            <wp:effectExtent l="0" t="0" r="0" b="0"/>
            <wp:docPr id="382" name="图片 3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16200" cy="1169035"/>
                    </a:xfrm>
                    <a:prstGeom prst="rect">
                      <a:avLst/>
                    </a:prstGeom>
                    <a:noFill/>
                    <a:ln>
                      <a:noFill/>
                    </a:ln>
                  </pic:spPr>
                </pic:pic>
              </a:graphicData>
            </a:graphic>
          </wp:inline>
        </w:drawing>
      </w:r>
    </w:p>
    <w:p w:rsidR="00CF1316" w:rsidRPr="000470C4" w:rsidRDefault="00CF1316" w:rsidP="00CF1316">
      <w:pPr>
        <w:spacing w:line="360" w:lineRule="auto"/>
        <w:ind w:hanging="1"/>
        <w:rPr>
          <w:color w:val="000000"/>
          <w:szCs w:val="21"/>
        </w:rPr>
      </w:pPr>
      <w:r w:rsidRPr="000470C4">
        <w:rPr>
          <w:color w:val="000000"/>
          <w:szCs w:val="21"/>
        </w:rPr>
        <w:t>（</w:t>
      </w:r>
      <w:r w:rsidRPr="000470C4">
        <w:rPr>
          <w:color w:val="000000"/>
          <w:szCs w:val="21"/>
        </w:rPr>
        <w:t>1</w:t>
      </w:r>
      <w:r w:rsidRPr="000470C4">
        <w:rPr>
          <w:color w:val="000000"/>
          <w:szCs w:val="21"/>
        </w:rPr>
        <w:t>）把天平放在水平桌面上，把游码放在标尺左端的零刻度线处，天平指针静止时在分度盘上的位置如图甲所示，应将横梁上平衡螺母向＿＿（填</w:t>
      </w:r>
      <w:r w:rsidRPr="000470C4">
        <w:rPr>
          <w:color w:val="000000"/>
          <w:szCs w:val="21"/>
        </w:rPr>
        <w:t>“</w:t>
      </w:r>
      <w:r w:rsidRPr="000470C4">
        <w:rPr>
          <w:color w:val="000000"/>
          <w:szCs w:val="21"/>
        </w:rPr>
        <w:t>左</w:t>
      </w:r>
      <w:r w:rsidRPr="000470C4">
        <w:rPr>
          <w:color w:val="000000"/>
          <w:szCs w:val="21"/>
        </w:rPr>
        <w:t>”</w:t>
      </w:r>
      <w:r w:rsidRPr="000470C4">
        <w:rPr>
          <w:color w:val="000000"/>
          <w:szCs w:val="21"/>
        </w:rPr>
        <w:t>或</w:t>
      </w:r>
      <w:r w:rsidRPr="000470C4">
        <w:rPr>
          <w:color w:val="000000"/>
          <w:szCs w:val="21"/>
        </w:rPr>
        <w:t>“</w:t>
      </w:r>
      <w:r w:rsidRPr="000470C4">
        <w:rPr>
          <w:color w:val="000000"/>
          <w:szCs w:val="21"/>
        </w:rPr>
        <w:t>右</w:t>
      </w:r>
      <w:r w:rsidRPr="000470C4">
        <w:rPr>
          <w:color w:val="000000"/>
          <w:szCs w:val="21"/>
        </w:rPr>
        <w:t>”</w:t>
      </w:r>
      <w:r w:rsidRPr="000470C4">
        <w:rPr>
          <w:color w:val="000000"/>
          <w:szCs w:val="21"/>
        </w:rPr>
        <w:t>）调节，直到＿＿平衡。</w:t>
      </w:r>
    </w:p>
    <w:p w:rsidR="00CF1316" w:rsidRPr="000470C4" w:rsidRDefault="00CF1316" w:rsidP="00CF1316">
      <w:pPr>
        <w:spacing w:line="360" w:lineRule="auto"/>
        <w:ind w:hanging="1"/>
        <w:rPr>
          <w:color w:val="000000"/>
          <w:szCs w:val="21"/>
        </w:rPr>
      </w:pPr>
      <w:r w:rsidRPr="000470C4">
        <w:rPr>
          <w:color w:val="000000"/>
          <w:szCs w:val="21"/>
        </w:rPr>
        <w:t>（</w:t>
      </w:r>
      <w:r w:rsidRPr="000470C4">
        <w:rPr>
          <w:color w:val="000000"/>
          <w:szCs w:val="21"/>
        </w:rPr>
        <w:t>2</w:t>
      </w:r>
      <w:r w:rsidRPr="000470C4">
        <w:rPr>
          <w:color w:val="000000"/>
          <w:szCs w:val="21"/>
        </w:rPr>
        <w:t>）在玻璃杯中倒入适量的该液体，放在天平左盘中，用</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向右盘中加减砝码，并调节游码，直到横梁恢复平衡，测量玻璃杯和液体的总质量</w:t>
      </w:r>
      <w:r w:rsidRPr="000470C4">
        <w:rPr>
          <w:i/>
          <w:iCs/>
          <w:color w:val="000000"/>
          <w:szCs w:val="21"/>
        </w:rPr>
        <w:t>m</w:t>
      </w:r>
      <w:r w:rsidRPr="000470C4">
        <w:rPr>
          <w:color w:val="000000"/>
          <w:szCs w:val="21"/>
          <w:vertAlign w:val="subscript"/>
        </w:rPr>
        <w:t>1</w:t>
      </w:r>
      <w:r w:rsidRPr="000470C4">
        <w:rPr>
          <w:color w:val="000000"/>
          <w:szCs w:val="21"/>
        </w:rPr>
        <w:t>=102.4g</w:t>
      </w:r>
      <w:r w:rsidRPr="000470C4">
        <w:rPr>
          <w:color w:val="000000"/>
          <w:szCs w:val="21"/>
        </w:rPr>
        <w:t>。</w:t>
      </w:r>
    </w:p>
    <w:p w:rsidR="00CF1316" w:rsidRPr="000470C4" w:rsidRDefault="00CF1316" w:rsidP="00CF1316">
      <w:pPr>
        <w:spacing w:line="360" w:lineRule="auto"/>
        <w:ind w:hanging="1"/>
        <w:rPr>
          <w:color w:val="000000"/>
          <w:szCs w:val="21"/>
        </w:rPr>
      </w:pPr>
      <w:r w:rsidRPr="000470C4">
        <w:rPr>
          <w:color w:val="000000"/>
          <w:szCs w:val="21"/>
        </w:rPr>
        <w:t>（</w:t>
      </w:r>
      <w:r w:rsidRPr="000470C4">
        <w:rPr>
          <w:color w:val="000000"/>
          <w:szCs w:val="21"/>
        </w:rPr>
        <w:t>3</w:t>
      </w:r>
      <w:r w:rsidRPr="000470C4">
        <w:rPr>
          <w:color w:val="000000"/>
          <w:szCs w:val="21"/>
        </w:rPr>
        <w:t>）用细线拴住铁块使其浸没在液体中，铁块不接触玻璃杯，使液体无溢出，进行再次测量，测量数据如图乙所示，测量值</w:t>
      </w:r>
      <w:r w:rsidRPr="000470C4">
        <w:rPr>
          <w:i/>
          <w:iCs/>
          <w:color w:val="000000"/>
          <w:szCs w:val="21"/>
        </w:rPr>
        <w:t>m</w:t>
      </w:r>
      <w:r w:rsidRPr="000470C4">
        <w:rPr>
          <w:i/>
          <w:iCs/>
          <w:color w:val="000000"/>
          <w:szCs w:val="21"/>
          <w:vertAlign w:val="subscript"/>
        </w:rPr>
        <w:t>2</w:t>
      </w:r>
      <w:r w:rsidRPr="000470C4">
        <w:rPr>
          <w:color w:val="000000"/>
          <w:szCs w:val="21"/>
        </w:rPr>
        <w:t>=</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g</w:t>
      </w:r>
      <w:r w:rsidRPr="000470C4">
        <w:rPr>
          <w:color w:val="000000"/>
          <w:szCs w:val="21"/>
        </w:rPr>
        <w:t>。</w:t>
      </w:r>
    </w:p>
    <w:p w:rsidR="00CF1316" w:rsidRPr="000470C4" w:rsidRDefault="00CF1316" w:rsidP="00CF1316">
      <w:pPr>
        <w:spacing w:line="360" w:lineRule="auto"/>
        <w:ind w:hanging="1"/>
        <w:rPr>
          <w:color w:val="000000"/>
          <w:szCs w:val="21"/>
        </w:rPr>
      </w:pPr>
      <w:r w:rsidRPr="000470C4">
        <w:rPr>
          <w:color w:val="000000"/>
          <w:szCs w:val="21"/>
        </w:rPr>
        <w:t>（</w:t>
      </w:r>
      <w:r w:rsidRPr="000470C4">
        <w:rPr>
          <w:color w:val="000000"/>
          <w:szCs w:val="21"/>
        </w:rPr>
        <w:t>4</w:t>
      </w:r>
      <w:r w:rsidRPr="000470C4">
        <w:rPr>
          <w:color w:val="000000"/>
          <w:szCs w:val="21"/>
        </w:rPr>
        <w:t>）计算该种液体的密度</w:t>
      </w:r>
      <w:r w:rsidRPr="000470C4">
        <w:rPr>
          <w:i/>
          <w:iCs/>
          <w:color w:val="000000"/>
          <w:szCs w:val="21"/>
        </w:rPr>
        <w:t>ρ</w:t>
      </w:r>
      <w:r w:rsidRPr="000470C4">
        <w:rPr>
          <w:color w:val="000000"/>
          <w:szCs w:val="21"/>
        </w:rPr>
        <w:t>=</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kg/m</w:t>
      </w:r>
      <w:r w:rsidRPr="000470C4">
        <w:rPr>
          <w:color w:val="000000"/>
          <w:szCs w:val="21"/>
          <w:vertAlign w:val="superscript"/>
        </w:rPr>
        <w:t>3</w:t>
      </w:r>
      <w:r w:rsidRPr="000470C4">
        <w:rPr>
          <w:color w:val="000000"/>
          <w:szCs w:val="21"/>
        </w:rPr>
        <w:t>。</w:t>
      </w:r>
    </w:p>
    <w:p w:rsidR="00CF1316" w:rsidRPr="000470C4" w:rsidRDefault="00CF1316" w:rsidP="00CF1316">
      <w:pPr>
        <w:spacing w:line="360" w:lineRule="auto"/>
        <w:ind w:hanging="1"/>
        <w:rPr>
          <w:color w:val="000000"/>
          <w:szCs w:val="21"/>
        </w:rPr>
      </w:pPr>
      <w:r w:rsidRPr="000470C4">
        <w:rPr>
          <w:szCs w:val="21"/>
        </w:rPr>
        <w:t>10</w:t>
      </w:r>
      <w:r w:rsidRPr="000470C4">
        <w:rPr>
          <w:szCs w:val="21"/>
        </w:rPr>
        <w:t>．</w:t>
      </w:r>
      <w:r w:rsidRPr="000470C4">
        <w:rPr>
          <w:color w:val="000000"/>
          <w:szCs w:val="21"/>
        </w:rPr>
        <w:t>在做测量液体密度的实验中，小明想知道食用油的密度，于是他用天平和量筒做了如图所示的实验。</w:t>
      </w:r>
    </w:p>
    <w:p w:rsidR="00CF1316" w:rsidRPr="000470C4" w:rsidRDefault="00CF1316" w:rsidP="00CF1316">
      <w:pPr>
        <w:spacing w:line="360" w:lineRule="auto"/>
        <w:ind w:hanging="1"/>
        <w:jc w:val="center"/>
        <w:rPr>
          <w:color w:val="000000"/>
          <w:szCs w:val="21"/>
        </w:rPr>
      </w:pPr>
      <w:r>
        <w:rPr>
          <w:noProof/>
          <w:color w:val="000000"/>
          <w:szCs w:val="21"/>
        </w:rPr>
        <w:drawing>
          <wp:inline distT="0" distB="0" distL="0" distR="0">
            <wp:extent cx="2592070" cy="1383665"/>
            <wp:effectExtent l="0" t="0" r="0" b="6985"/>
            <wp:docPr id="381" name="图片 3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92070" cy="1383665"/>
                    </a:xfrm>
                    <a:prstGeom prst="rect">
                      <a:avLst/>
                    </a:prstGeom>
                    <a:noFill/>
                    <a:ln>
                      <a:noFill/>
                    </a:ln>
                  </pic:spPr>
                </pic:pic>
              </a:graphicData>
            </a:graphic>
          </wp:inline>
        </w:drawing>
      </w:r>
    </w:p>
    <w:p w:rsidR="00CF1316" w:rsidRPr="000470C4" w:rsidRDefault="00CF1316" w:rsidP="00CF1316">
      <w:pPr>
        <w:spacing w:line="360" w:lineRule="auto"/>
        <w:ind w:hanging="1"/>
        <w:rPr>
          <w:color w:val="000000"/>
          <w:szCs w:val="21"/>
        </w:rPr>
      </w:pPr>
      <w:r w:rsidRPr="000470C4">
        <w:rPr>
          <w:color w:val="000000"/>
          <w:szCs w:val="21"/>
        </w:rPr>
        <w:t>（</w:t>
      </w:r>
      <w:r w:rsidRPr="000470C4">
        <w:rPr>
          <w:color w:val="000000"/>
          <w:szCs w:val="21"/>
        </w:rPr>
        <w:t>1</w:t>
      </w:r>
      <w:r w:rsidRPr="000470C4">
        <w:rPr>
          <w:color w:val="000000"/>
          <w:szCs w:val="21"/>
        </w:rPr>
        <w:t>）将托盘天平放在水平桌面上，把游码移到标尺左端的</w:t>
      </w:r>
      <w:r w:rsidRPr="000470C4">
        <w:rPr>
          <w:color w:val="000000"/>
          <w:szCs w:val="21"/>
        </w:rPr>
        <w:t>“</w:t>
      </w:r>
      <w:r w:rsidRPr="000470C4">
        <w:rPr>
          <w:color w:val="000000"/>
          <w:szCs w:val="21"/>
        </w:rPr>
        <w:t>零</w:t>
      </w:r>
      <w:r w:rsidRPr="000470C4">
        <w:rPr>
          <w:color w:val="000000"/>
          <w:szCs w:val="21"/>
        </w:rPr>
        <w:t>”</w:t>
      </w:r>
      <w:r w:rsidRPr="000470C4">
        <w:rPr>
          <w:color w:val="000000"/>
          <w:szCs w:val="21"/>
        </w:rPr>
        <w:t>刻度线处。发现指针静止时，位置如甲图所示，则应将平衡螺母向</w:t>
      </w:r>
      <w:r w:rsidRPr="000470C4">
        <w:rPr>
          <w:color w:val="000000"/>
          <w:szCs w:val="21"/>
          <w:u w:val="single"/>
        </w:rPr>
        <w:t xml:space="preserve">　　</w:t>
      </w:r>
      <w:r w:rsidRPr="000470C4">
        <w:rPr>
          <w:color w:val="000000"/>
          <w:szCs w:val="21"/>
        </w:rPr>
        <w:t>（选填</w:t>
      </w:r>
      <w:r w:rsidRPr="000470C4">
        <w:rPr>
          <w:color w:val="000000"/>
          <w:szCs w:val="21"/>
        </w:rPr>
        <w:t>“</w:t>
      </w:r>
      <w:r w:rsidRPr="000470C4">
        <w:rPr>
          <w:color w:val="000000"/>
          <w:szCs w:val="21"/>
        </w:rPr>
        <w:t>左</w:t>
      </w:r>
      <w:r w:rsidRPr="000470C4">
        <w:rPr>
          <w:color w:val="000000"/>
          <w:szCs w:val="21"/>
        </w:rPr>
        <w:t>”</w:t>
      </w:r>
      <w:r w:rsidRPr="000470C4">
        <w:rPr>
          <w:color w:val="000000"/>
          <w:szCs w:val="21"/>
        </w:rPr>
        <w:t>或</w:t>
      </w:r>
      <w:r w:rsidRPr="000470C4">
        <w:rPr>
          <w:color w:val="000000"/>
          <w:szCs w:val="21"/>
        </w:rPr>
        <w:t>“</w:t>
      </w:r>
      <w:r w:rsidRPr="000470C4">
        <w:rPr>
          <w:color w:val="000000"/>
          <w:szCs w:val="21"/>
        </w:rPr>
        <w:t>右</w:t>
      </w:r>
      <w:r w:rsidRPr="000470C4">
        <w:rPr>
          <w:color w:val="000000"/>
          <w:szCs w:val="21"/>
        </w:rPr>
        <w:t>”</w:t>
      </w:r>
      <w:r w:rsidRPr="000470C4">
        <w:rPr>
          <w:color w:val="000000"/>
          <w:szCs w:val="21"/>
        </w:rPr>
        <w:t>）调节使横梁平衡。</w:t>
      </w:r>
    </w:p>
    <w:p w:rsidR="00CF1316" w:rsidRPr="000470C4" w:rsidRDefault="00CF1316" w:rsidP="00CF1316">
      <w:pPr>
        <w:spacing w:line="360" w:lineRule="auto"/>
        <w:ind w:hanging="1"/>
        <w:rPr>
          <w:color w:val="000000"/>
          <w:szCs w:val="21"/>
        </w:rPr>
      </w:pPr>
      <w:r w:rsidRPr="000470C4">
        <w:rPr>
          <w:color w:val="000000"/>
          <w:szCs w:val="21"/>
        </w:rPr>
        <w:t>（</w:t>
      </w:r>
      <w:r w:rsidRPr="000470C4">
        <w:rPr>
          <w:color w:val="000000"/>
          <w:szCs w:val="21"/>
        </w:rPr>
        <w:t>2</w:t>
      </w:r>
      <w:r w:rsidRPr="000470C4">
        <w:rPr>
          <w:color w:val="000000"/>
          <w:szCs w:val="21"/>
        </w:rPr>
        <w:t>）天平调节平衡后，测出空烧杯的质量为</w:t>
      </w:r>
      <w:r w:rsidRPr="000470C4">
        <w:rPr>
          <w:color w:val="000000"/>
          <w:szCs w:val="21"/>
        </w:rPr>
        <w:t>28g</w:t>
      </w:r>
      <w:r w:rsidRPr="000470C4">
        <w:rPr>
          <w:color w:val="000000"/>
          <w:szCs w:val="21"/>
        </w:rPr>
        <w:t>，在烧杯中倒入适量的食用油，测出烧杯和食用油的总质量如图乙所示，将烧杯中的食用油全部倒入量筒中，食用油的体积如图丙所示，则烧杯中食用油的质量为</w:t>
      </w:r>
      <w:r w:rsidRPr="000470C4">
        <w:rPr>
          <w:color w:val="000000"/>
          <w:szCs w:val="21"/>
          <w:u w:val="single"/>
        </w:rPr>
        <w:t xml:space="preserve">　　</w:t>
      </w:r>
      <w:r w:rsidRPr="000470C4">
        <w:rPr>
          <w:color w:val="000000"/>
          <w:szCs w:val="21"/>
        </w:rPr>
        <w:t>g</w:t>
      </w:r>
      <w:r w:rsidRPr="000470C4">
        <w:rPr>
          <w:color w:val="000000"/>
          <w:szCs w:val="21"/>
        </w:rPr>
        <w:t>，食用油的密度为</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kg/m</w:t>
      </w:r>
      <w:r w:rsidRPr="000470C4">
        <w:rPr>
          <w:color w:val="000000"/>
          <w:szCs w:val="21"/>
          <w:vertAlign w:val="superscript"/>
        </w:rPr>
        <w:t>3</w:t>
      </w:r>
      <w:r w:rsidRPr="000470C4">
        <w:rPr>
          <w:color w:val="000000"/>
          <w:szCs w:val="21"/>
        </w:rPr>
        <w:t>。</w:t>
      </w:r>
    </w:p>
    <w:p w:rsidR="00CF1316" w:rsidRPr="000470C4" w:rsidRDefault="00CF1316" w:rsidP="00CF1316">
      <w:pPr>
        <w:spacing w:line="360" w:lineRule="auto"/>
        <w:ind w:hanging="1"/>
        <w:rPr>
          <w:color w:val="000000"/>
          <w:szCs w:val="21"/>
        </w:rPr>
      </w:pPr>
      <w:r w:rsidRPr="000470C4">
        <w:rPr>
          <w:color w:val="000000"/>
          <w:szCs w:val="21"/>
        </w:rPr>
        <w:t>（</w:t>
      </w:r>
      <w:r w:rsidRPr="000470C4">
        <w:rPr>
          <w:color w:val="000000"/>
          <w:szCs w:val="21"/>
        </w:rPr>
        <w:t>3</w:t>
      </w:r>
      <w:r w:rsidRPr="000470C4">
        <w:rPr>
          <w:color w:val="000000"/>
          <w:szCs w:val="21"/>
        </w:rPr>
        <w:t>）小明用这种方法测出的食用油密度与真实值相比</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（选填</w:t>
      </w:r>
      <w:r w:rsidRPr="000470C4">
        <w:rPr>
          <w:color w:val="000000"/>
          <w:szCs w:val="21"/>
        </w:rPr>
        <w:t>“</w:t>
      </w:r>
      <w:r w:rsidRPr="000470C4">
        <w:rPr>
          <w:color w:val="000000"/>
          <w:szCs w:val="21"/>
        </w:rPr>
        <w:t>偏大</w:t>
      </w:r>
      <w:r w:rsidRPr="000470C4">
        <w:rPr>
          <w:color w:val="000000"/>
          <w:szCs w:val="21"/>
        </w:rPr>
        <w:t>”</w:t>
      </w:r>
      <w:r w:rsidRPr="000470C4">
        <w:rPr>
          <w:color w:val="000000"/>
          <w:szCs w:val="21"/>
        </w:rPr>
        <w:t>或</w:t>
      </w:r>
      <w:r w:rsidRPr="000470C4">
        <w:rPr>
          <w:color w:val="000000"/>
          <w:szCs w:val="21"/>
        </w:rPr>
        <w:t>“</w:t>
      </w:r>
      <w:r w:rsidRPr="000470C4">
        <w:rPr>
          <w:color w:val="000000"/>
          <w:szCs w:val="21"/>
        </w:rPr>
        <w:t>偏小</w:t>
      </w:r>
      <w:r w:rsidRPr="000470C4">
        <w:rPr>
          <w:color w:val="000000"/>
          <w:szCs w:val="21"/>
        </w:rPr>
        <w:t>”</w:t>
      </w:r>
      <w:r w:rsidRPr="000470C4">
        <w:rPr>
          <w:color w:val="000000"/>
          <w:szCs w:val="21"/>
        </w:rPr>
        <w:t>）。</w:t>
      </w:r>
    </w:p>
    <w:p w:rsidR="00CF1316" w:rsidRPr="000470C4" w:rsidRDefault="00CF1316" w:rsidP="00CF1316">
      <w:pPr>
        <w:spacing w:line="360" w:lineRule="auto"/>
        <w:ind w:hanging="1"/>
        <w:rPr>
          <w:color w:val="000000"/>
          <w:szCs w:val="21"/>
        </w:rPr>
      </w:pPr>
      <w:r w:rsidRPr="000470C4">
        <w:rPr>
          <w:color w:val="000000"/>
          <w:szCs w:val="21"/>
        </w:rPr>
        <w:t>（</w:t>
      </w:r>
      <w:r w:rsidRPr="000470C4">
        <w:rPr>
          <w:color w:val="000000"/>
          <w:szCs w:val="21"/>
        </w:rPr>
        <w:t>4</w:t>
      </w:r>
      <w:r w:rsidRPr="000470C4">
        <w:rPr>
          <w:color w:val="000000"/>
          <w:szCs w:val="21"/>
        </w:rPr>
        <w:t>）小华认为不用量筒也能测量出食用油的密度，他进行了如下实验操作：</w:t>
      </w:r>
    </w:p>
    <w:p w:rsidR="00CF1316" w:rsidRPr="000470C4" w:rsidRDefault="00CF1316" w:rsidP="00CF1316">
      <w:pPr>
        <w:spacing w:line="360" w:lineRule="auto"/>
        <w:ind w:hanging="1"/>
        <w:rPr>
          <w:color w:val="000000"/>
          <w:szCs w:val="21"/>
        </w:rPr>
      </w:pPr>
      <w:r w:rsidRPr="000470C4">
        <w:rPr>
          <w:rFonts w:ascii="宋体" w:hAnsi="宋体" w:cs="宋体" w:hint="eastAsia"/>
          <w:color w:val="000000"/>
          <w:szCs w:val="21"/>
        </w:rPr>
        <w:t>①</w:t>
      </w:r>
      <w:r w:rsidRPr="000470C4">
        <w:rPr>
          <w:color w:val="000000"/>
          <w:szCs w:val="21"/>
        </w:rPr>
        <w:t>调好天平，用天平测出空烧杯质量为</w:t>
      </w:r>
      <w:r w:rsidRPr="000470C4">
        <w:rPr>
          <w:i/>
          <w:color w:val="000000"/>
          <w:szCs w:val="21"/>
        </w:rPr>
        <w:t>m</w:t>
      </w:r>
      <w:r w:rsidRPr="000470C4">
        <w:rPr>
          <w:color w:val="000000"/>
          <w:szCs w:val="21"/>
          <w:vertAlign w:val="subscript"/>
        </w:rPr>
        <w:t>0</w:t>
      </w:r>
      <w:r w:rsidRPr="000470C4">
        <w:rPr>
          <w:color w:val="000000"/>
          <w:szCs w:val="21"/>
        </w:rPr>
        <w:t>；</w:t>
      </w:r>
    </w:p>
    <w:p w:rsidR="00CF1316" w:rsidRPr="000470C4" w:rsidRDefault="00CF1316" w:rsidP="00CF1316">
      <w:pPr>
        <w:spacing w:line="360" w:lineRule="auto"/>
        <w:ind w:hanging="1"/>
        <w:rPr>
          <w:color w:val="000000"/>
          <w:szCs w:val="21"/>
        </w:rPr>
      </w:pPr>
      <w:r w:rsidRPr="000470C4">
        <w:rPr>
          <w:rFonts w:ascii="宋体" w:hAnsi="宋体" w:cs="宋体" w:hint="eastAsia"/>
          <w:color w:val="000000"/>
          <w:szCs w:val="21"/>
        </w:rPr>
        <w:t>②</w:t>
      </w:r>
      <w:r w:rsidRPr="000470C4">
        <w:rPr>
          <w:color w:val="000000"/>
          <w:szCs w:val="21"/>
        </w:rPr>
        <w:t>在烧杯中装满水，用天平测出烧杯和水的总质量为</w:t>
      </w:r>
      <w:r w:rsidRPr="000470C4">
        <w:rPr>
          <w:i/>
          <w:color w:val="000000"/>
          <w:szCs w:val="21"/>
        </w:rPr>
        <w:t>m</w:t>
      </w:r>
      <w:r w:rsidRPr="000470C4">
        <w:rPr>
          <w:color w:val="000000"/>
          <w:szCs w:val="21"/>
          <w:vertAlign w:val="subscript"/>
        </w:rPr>
        <w:t>1</w:t>
      </w:r>
      <w:r w:rsidRPr="000470C4">
        <w:rPr>
          <w:color w:val="000000"/>
          <w:szCs w:val="21"/>
        </w:rPr>
        <w:t>；</w:t>
      </w:r>
    </w:p>
    <w:p w:rsidR="00CF1316" w:rsidRPr="000470C4" w:rsidRDefault="00CF1316" w:rsidP="00CF1316">
      <w:pPr>
        <w:spacing w:line="360" w:lineRule="auto"/>
        <w:ind w:hanging="1"/>
        <w:rPr>
          <w:color w:val="000000"/>
          <w:szCs w:val="21"/>
        </w:rPr>
      </w:pPr>
      <w:r w:rsidRPr="000470C4">
        <w:rPr>
          <w:rFonts w:ascii="宋体" w:hAnsi="宋体" w:cs="宋体" w:hint="eastAsia"/>
          <w:color w:val="000000"/>
          <w:szCs w:val="21"/>
        </w:rPr>
        <w:t>③</w:t>
      </w:r>
      <w:r w:rsidRPr="000470C4">
        <w:rPr>
          <w:color w:val="000000"/>
          <w:szCs w:val="21"/>
        </w:rPr>
        <w:t>把烧杯中的水倒尽，再装满食用油，用天平测出烧杯和食用油的总质量为</w:t>
      </w:r>
      <w:r w:rsidRPr="000470C4">
        <w:rPr>
          <w:i/>
          <w:color w:val="000000"/>
          <w:szCs w:val="21"/>
        </w:rPr>
        <w:t>m</w:t>
      </w:r>
      <w:r w:rsidRPr="000470C4">
        <w:rPr>
          <w:color w:val="000000"/>
          <w:szCs w:val="21"/>
          <w:vertAlign w:val="subscript"/>
        </w:rPr>
        <w:t>2</w:t>
      </w:r>
      <w:r w:rsidRPr="000470C4">
        <w:rPr>
          <w:color w:val="000000"/>
          <w:szCs w:val="21"/>
        </w:rPr>
        <w:t>。</w:t>
      </w:r>
    </w:p>
    <w:p w:rsidR="00CF1316" w:rsidRPr="000470C4" w:rsidRDefault="00CF1316" w:rsidP="00CF1316">
      <w:pPr>
        <w:spacing w:line="360" w:lineRule="auto"/>
        <w:ind w:hanging="1"/>
        <w:rPr>
          <w:color w:val="000000"/>
          <w:szCs w:val="21"/>
        </w:rPr>
      </w:pPr>
      <w:r w:rsidRPr="000470C4">
        <w:rPr>
          <w:color w:val="000000"/>
          <w:szCs w:val="21"/>
        </w:rPr>
        <w:t>则食用油的密度表达式</w:t>
      </w:r>
      <w:r w:rsidRPr="000470C4">
        <w:rPr>
          <w:i/>
          <w:color w:val="000000"/>
          <w:szCs w:val="21"/>
        </w:rPr>
        <w:t>ρ</w:t>
      </w:r>
      <w:r w:rsidRPr="000470C4">
        <w:rPr>
          <w:color w:val="000000"/>
          <w:szCs w:val="21"/>
        </w:rPr>
        <w:t>＝</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（已知水的密度为</w:t>
      </w:r>
      <w:r w:rsidRPr="000470C4">
        <w:rPr>
          <w:i/>
          <w:color w:val="000000"/>
          <w:szCs w:val="21"/>
        </w:rPr>
        <w:t>ρ</w:t>
      </w:r>
      <w:r w:rsidRPr="000470C4">
        <w:rPr>
          <w:color w:val="000000"/>
          <w:szCs w:val="21"/>
          <w:vertAlign w:val="subscript"/>
        </w:rPr>
        <w:t>水</w:t>
      </w:r>
      <w:r w:rsidRPr="000470C4">
        <w:rPr>
          <w:color w:val="000000"/>
          <w:szCs w:val="21"/>
        </w:rPr>
        <w:t>）</w:t>
      </w:r>
    </w:p>
    <w:p w:rsidR="00CF1316" w:rsidRPr="000470C4" w:rsidRDefault="00CF1316" w:rsidP="00CF1316">
      <w:pPr>
        <w:spacing w:line="360" w:lineRule="auto"/>
        <w:ind w:hanging="1"/>
        <w:rPr>
          <w:color w:val="000000"/>
          <w:szCs w:val="21"/>
        </w:rPr>
      </w:pPr>
      <w:r w:rsidRPr="000470C4">
        <w:rPr>
          <w:szCs w:val="21"/>
        </w:rPr>
        <w:lastRenderedPageBreak/>
        <w:t>11</w:t>
      </w:r>
      <w:r w:rsidRPr="000470C4">
        <w:rPr>
          <w:szCs w:val="21"/>
        </w:rPr>
        <w:t>．</w:t>
      </w:r>
      <w:r w:rsidRPr="000470C4">
        <w:rPr>
          <w:color w:val="000000"/>
          <w:szCs w:val="21"/>
        </w:rPr>
        <w:t>学完质量和密度后，小明和小军利用托盘天平和量筒测某种油的密度。</w:t>
      </w:r>
    </w:p>
    <w:p w:rsidR="00CF1316" w:rsidRPr="000470C4" w:rsidRDefault="00CF1316" w:rsidP="00CF1316">
      <w:pPr>
        <w:spacing w:line="360" w:lineRule="auto"/>
        <w:ind w:hanging="1"/>
        <w:jc w:val="center"/>
        <w:rPr>
          <w:color w:val="000000"/>
          <w:szCs w:val="21"/>
        </w:rPr>
      </w:pPr>
      <w:r>
        <w:rPr>
          <w:noProof/>
          <w:color w:val="000000"/>
          <w:szCs w:val="21"/>
        </w:rPr>
        <w:drawing>
          <wp:inline distT="0" distB="0" distL="0" distR="0">
            <wp:extent cx="2059305" cy="1192530"/>
            <wp:effectExtent l="0" t="0" r="0" b="7620"/>
            <wp:docPr id="380" name="图片 3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59305" cy="1192530"/>
                    </a:xfrm>
                    <a:prstGeom prst="rect">
                      <a:avLst/>
                    </a:prstGeom>
                    <a:noFill/>
                    <a:ln>
                      <a:noFill/>
                    </a:ln>
                  </pic:spPr>
                </pic:pic>
              </a:graphicData>
            </a:graphic>
          </wp:inline>
        </w:drawing>
      </w:r>
    </w:p>
    <w:p w:rsidR="00CF1316" w:rsidRPr="000470C4" w:rsidRDefault="00CF1316" w:rsidP="00CF1316">
      <w:pPr>
        <w:spacing w:line="360" w:lineRule="auto"/>
        <w:ind w:hanging="1"/>
        <w:rPr>
          <w:color w:val="000000"/>
          <w:szCs w:val="21"/>
        </w:rPr>
      </w:pPr>
      <w:r w:rsidRPr="000470C4">
        <w:rPr>
          <w:color w:val="000000"/>
          <w:szCs w:val="21"/>
        </w:rPr>
        <w:t>（</w:t>
      </w:r>
      <w:r w:rsidRPr="000470C4">
        <w:rPr>
          <w:color w:val="000000"/>
          <w:szCs w:val="21"/>
        </w:rPr>
        <w:t>1</w:t>
      </w:r>
      <w:r w:rsidRPr="000470C4">
        <w:rPr>
          <w:color w:val="000000"/>
          <w:szCs w:val="21"/>
        </w:rPr>
        <w:t>）他们把天平放在水平桌面上，当游码移至零刻度处时，指针偏向分度盘的右侧。这时他们应将平衡螺母向</w:t>
      </w:r>
      <w:r w:rsidRPr="000470C4">
        <w:rPr>
          <w:color w:val="000000"/>
          <w:szCs w:val="21"/>
        </w:rPr>
        <w:t>________</w:t>
      </w:r>
      <w:r w:rsidRPr="000470C4">
        <w:rPr>
          <w:color w:val="000000"/>
          <w:szCs w:val="21"/>
        </w:rPr>
        <w:t>（选填</w:t>
      </w:r>
      <w:r w:rsidRPr="000470C4">
        <w:rPr>
          <w:color w:val="000000"/>
          <w:szCs w:val="21"/>
        </w:rPr>
        <w:t>“</w:t>
      </w:r>
      <w:r w:rsidRPr="000470C4">
        <w:rPr>
          <w:color w:val="000000"/>
          <w:szCs w:val="21"/>
        </w:rPr>
        <w:t>左</w:t>
      </w:r>
      <w:r w:rsidRPr="000470C4">
        <w:rPr>
          <w:color w:val="000000"/>
          <w:szCs w:val="21"/>
        </w:rPr>
        <w:t>”</w:t>
      </w:r>
      <w:r w:rsidRPr="000470C4">
        <w:rPr>
          <w:color w:val="000000"/>
          <w:szCs w:val="21"/>
        </w:rPr>
        <w:t>或</w:t>
      </w:r>
      <w:r w:rsidRPr="000470C4">
        <w:rPr>
          <w:color w:val="000000"/>
          <w:szCs w:val="21"/>
        </w:rPr>
        <w:t>“</w:t>
      </w:r>
      <w:r w:rsidRPr="000470C4">
        <w:rPr>
          <w:color w:val="000000"/>
          <w:szCs w:val="21"/>
        </w:rPr>
        <w:t>右</w:t>
      </w:r>
      <w:r w:rsidRPr="000470C4">
        <w:rPr>
          <w:color w:val="000000"/>
          <w:szCs w:val="21"/>
        </w:rPr>
        <w:t>”</w:t>
      </w:r>
      <w:r w:rsidRPr="000470C4">
        <w:rPr>
          <w:color w:val="000000"/>
          <w:szCs w:val="21"/>
        </w:rPr>
        <w:t>）调，使横梁平衡；</w:t>
      </w:r>
    </w:p>
    <w:p w:rsidR="00CF1316" w:rsidRPr="000470C4" w:rsidRDefault="00CF1316" w:rsidP="00CF1316">
      <w:pPr>
        <w:spacing w:line="360" w:lineRule="auto"/>
        <w:ind w:hanging="1"/>
        <w:rPr>
          <w:color w:val="000000"/>
          <w:szCs w:val="21"/>
        </w:rPr>
      </w:pPr>
      <w:r w:rsidRPr="000470C4">
        <w:rPr>
          <w:color w:val="000000"/>
          <w:szCs w:val="21"/>
        </w:rPr>
        <w:t>（</w:t>
      </w:r>
      <w:r w:rsidRPr="000470C4">
        <w:rPr>
          <w:color w:val="000000"/>
          <w:szCs w:val="21"/>
        </w:rPr>
        <w:t>2</w:t>
      </w:r>
      <w:r w:rsidRPr="000470C4">
        <w:rPr>
          <w:color w:val="000000"/>
          <w:szCs w:val="21"/>
        </w:rPr>
        <w:t>）天平平衡后，他们开始测量，测量步骤如下：</w:t>
      </w:r>
    </w:p>
    <w:p w:rsidR="00CF1316" w:rsidRPr="000470C4" w:rsidRDefault="00CF1316" w:rsidP="00CF1316">
      <w:pPr>
        <w:spacing w:line="360" w:lineRule="auto"/>
        <w:ind w:hanging="1"/>
        <w:rPr>
          <w:color w:val="000000"/>
          <w:szCs w:val="21"/>
        </w:rPr>
      </w:pPr>
      <w:r w:rsidRPr="000470C4">
        <w:rPr>
          <w:color w:val="000000"/>
          <w:szCs w:val="21"/>
        </w:rPr>
        <w:t>A</w:t>
      </w:r>
      <w:r w:rsidRPr="000470C4">
        <w:rPr>
          <w:color w:val="000000"/>
          <w:szCs w:val="21"/>
        </w:rPr>
        <w:t>．用天平测出烧杯和剩余油的总质量；</w:t>
      </w:r>
    </w:p>
    <w:p w:rsidR="00CF1316" w:rsidRPr="000470C4" w:rsidRDefault="00CF1316" w:rsidP="00CF1316">
      <w:pPr>
        <w:spacing w:line="360" w:lineRule="auto"/>
        <w:ind w:hanging="1"/>
        <w:rPr>
          <w:color w:val="000000"/>
          <w:szCs w:val="21"/>
        </w:rPr>
      </w:pPr>
      <w:r w:rsidRPr="000470C4">
        <w:rPr>
          <w:color w:val="000000"/>
          <w:szCs w:val="21"/>
        </w:rPr>
        <w:t>B</w:t>
      </w:r>
      <w:r w:rsidRPr="000470C4">
        <w:rPr>
          <w:color w:val="000000"/>
          <w:szCs w:val="21"/>
        </w:rPr>
        <w:t>．将待测油倒入烧杯中，用天平测出烧杯和油的总质量；</w:t>
      </w:r>
    </w:p>
    <w:p w:rsidR="00CF1316" w:rsidRPr="000470C4" w:rsidRDefault="00CF1316" w:rsidP="00CF1316">
      <w:pPr>
        <w:spacing w:line="360" w:lineRule="auto"/>
        <w:ind w:hanging="1"/>
        <w:rPr>
          <w:color w:val="000000"/>
          <w:szCs w:val="21"/>
        </w:rPr>
      </w:pPr>
      <w:r w:rsidRPr="000470C4">
        <w:rPr>
          <w:color w:val="000000"/>
          <w:szCs w:val="21"/>
        </w:rPr>
        <w:t>C</w:t>
      </w:r>
      <w:r w:rsidRPr="000470C4">
        <w:rPr>
          <w:color w:val="000000"/>
          <w:szCs w:val="21"/>
        </w:rPr>
        <w:t>．将烧杯中油的一部分倒入量筒，测出倒出到量筒的这部分油的体积。</w:t>
      </w:r>
    </w:p>
    <w:p w:rsidR="00CF1316" w:rsidRPr="000470C4" w:rsidRDefault="00CF1316" w:rsidP="00CF1316">
      <w:pPr>
        <w:spacing w:line="360" w:lineRule="auto"/>
        <w:ind w:hanging="1"/>
        <w:rPr>
          <w:color w:val="000000"/>
          <w:szCs w:val="21"/>
        </w:rPr>
      </w:pPr>
      <w:r w:rsidRPr="000470C4">
        <w:rPr>
          <w:color w:val="000000"/>
          <w:szCs w:val="21"/>
        </w:rPr>
        <w:t>请根据以上步骤，写出正确的操作顺序：</w:t>
      </w:r>
      <w:r w:rsidRPr="000470C4">
        <w:rPr>
          <w:color w:val="000000"/>
          <w:szCs w:val="21"/>
        </w:rPr>
        <w:t>________</w:t>
      </w:r>
      <w:r w:rsidRPr="000470C4">
        <w:rPr>
          <w:color w:val="000000"/>
          <w:szCs w:val="21"/>
        </w:rPr>
        <w:t>（填字母代号）；</w:t>
      </w:r>
    </w:p>
    <w:p w:rsidR="00CF1316" w:rsidRPr="000470C4" w:rsidRDefault="00CF1316" w:rsidP="00CF1316">
      <w:pPr>
        <w:spacing w:line="360" w:lineRule="auto"/>
        <w:ind w:hanging="1"/>
        <w:rPr>
          <w:color w:val="000000"/>
          <w:szCs w:val="21"/>
        </w:rPr>
      </w:pPr>
      <w:r w:rsidRPr="000470C4">
        <w:rPr>
          <w:color w:val="000000"/>
          <w:szCs w:val="21"/>
        </w:rPr>
        <w:t>（</w:t>
      </w:r>
      <w:r w:rsidRPr="000470C4">
        <w:rPr>
          <w:color w:val="000000"/>
          <w:szCs w:val="21"/>
        </w:rPr>
        <w:t>3</w:t>
      </w:r>
      <w:r w:rsidRPr="000470C4">
        <w:rPr>
          <w:color w:val="000000"/>
          <w:szCs w:val="21"/>
        </w:rPr>
        <w:t>）若在步骤</w:t>
      </w:r>
      <w:r w:rsidRPr="000470C4">
        <w:rPr>
          <w:color w:val="000000"/>
          <w:szCs w:val="21"/>
        </w:rPr>
        <w:t>B</w:t>
      </w:r>
      <w:r w:rsidRPr="000470C4">
        <w:rPr>
          <w:color w:val="000000"/>
          <w:szCs w:val="21"/>
        </w:rPr>
        <w:t>中测得烧杯和油的总质量为</w:t>
      </w:r>
      <w:smartTag w:uri="urn:schemas-microsoft-com:office:smarttags" w:element="chmetcnv">
        <w:smartTagPr>
          <w:attr w:name="UnitName" w:val="g"/>
          <w:attr w:name="TCSC" w:val="0"/>
          <w:attr w:name="SourceValue" w:val="55.8"/>
          <w:attr w:name="NumberType" w:val="1"/>
          <w:attr w:name="Negative" w:val="False"/>
          <w:attr w:name="HasSpace" w:val="False"/>
        </w:smartTagPr>
        <w:r w:rsidRPr="000470C4">
          <w:rPr>
            <w:color w:val="000000"/>
            <w:szCs w:val="21"/>
          </w:rPr>
          <w:t>55.8g</w:t>
        </w:r>
      </w:smartTag>
      <w:r w:rsidRPr="000470C4">
        <w:rPr>
          <w:color w:val="000000"/>
          <w:szCs w:val="21"/>
        </w:rPr>
        <w:t>，其余步骤数据如图所示，则倒出到量筒的这部分油的质量是</w:t>
      </w:r>
      <w:r w:rsidRPr="000470C4">
        <w:rPr>
          <w:color w:val="000000"/>
          <w:szCs w:val="21"/>
        </w:rPr>
        <w:t>________g</w:t>
      </w:r>
      <w:r w:rsidRPr="000470C4">
        <w:rPr>
          <w:color w:val="000000"/>
          <w:szCs w:val="21"/>
        </w:rPr>
        <w:t>，体积是</w:t>
      </w:r>
      <w:r w:rsidRPr="000470C4">
        <w:rPr>
          <w:color w:val="000000"/>
          <w:szCs w:val="21"/>
        </w:rPr>
        <w:t>________cm</w:t>
      </w:r>
      <w:r w:rsidRPr="000470C4">
        <w:rPr>
          <w:color w:val="000000"/>
          <w:szCs w:val="21"/>
          <w:vertAlign w:val="superscript"/>
        </w:rPr>
        <w:t>3</w:t>
      </w:r>
      <w:r w:rsidRPr="000470C4">
        <w:rPr>
          <w:color w:val="000000"/>
          <w:szCs w:val="21"/>
        </w:rPr>
        <w:t>；</w:t>
      </w:r>
    </w:p>
    <w:p w:rsidR="00CF1316" w:rsidRPr="000470C4" w:rsidRDefault="00CF1316" w:rsidP="00CF1316">
      <w:pPr>
        <w:spacing w:line="360" w:lineRule="auto"/>
        <w:ind w:hanging="1"/>
        <w:rPr>
          <w:color w:val="000000"/>
          <w:szCs w:val="21"/>
        </w:rPr>
      </w:pPr>
      <w:r w:rsidRPr="000470C4">
        <w:rPr>
          <w:color w:val="000000"/>
          <w:szCs w:val="21"/>
        </w:rPr>
        <w:t>（</w:t>
      </w:r>
      <w:r w:rsidRPr="000470C4">
        <w:rPr>
          <w:color w:val="000000"/>
          <w:szCs w:val="21"/>
        </w:rPr>
        <w:t>4</w:t>
      </w:r>
      <w:r w:rsidRPr="000470C4">
        <w:rPr>
          <w:color w:val="000000"/>
          <w:szCs w:val="21"/>
        </w:rPr>
        <w:t>）根据密度的计算公式可以算出，该油的密度是</w:t>
      </w:r>
      <w:r w:rsidRPr="000470C4">
        <w:rPr>
          <w:color w:val="000000"/>
          <w:szCs w:val="21"/>
        </w:rPr>
        <w:t>________________kg/m</w:t>
      </w:r>
      <w:r w:rsidRPr="000470C4">
        <w:rPr>
          <w:color w:val="000000"/>
          <w:szCs w:val="21"/>
          <w:vertAlign w:val="superscript"/>
        </w:rPr>
        <w:t>3</w:t>
      </w:r>
      <w:r w:rsidRPr="000470C4">
        <w:rPr>
          <w:color w:val="000000"/>
          <w:szCs w:val="21"/>
        </w:rPr>
        <w:t>。</w:t>
      </w:r>
    </w:p>
    <w:p w:rsidR="00CF1316" w:rsidRPr="000470C4" w:rsidRDefault="00CF1316" w:rsidP="00CF1316">
      <w:pPr>
        <w:spacing w:line="360" w:lineRule="auto"/>
        <w:ind w:hanging="1"/>
        <w:rPr>
          <w:color w:val="000000"/>
          <w:szCs w:val="21"/>
        </w:rPr>
      </w:pPr>
      <w:r w:rsidRPr="000470C4">
        <w:rPr>
          <w:szCs w:val="21"/>
        </w:rPr>
        <w:t>12</w:t>
      </w:r>
      <w:r w:rsidRPr="000470C4">
        <w:rPr>
          <w:szCs w:val="21"/>
        </w:rPr>
        <w:t>．</w:t>
      </w:r>
      <w:r w:rsidRPr="000470C4">
        <w:rPr>
          <w:color w:val="000000"/>
          <w:szCs w:val="21"/>
        </w:rPr>
        <w:t>小娜想要用天平和量筒测量一种玻璃水的密度。</w:t>
      </w:r>
    </w:p>
    <w:p w:rsidR="00CF1316" w:rsidRPr="000470C4" w:rsidRDefault="00CF1316" w:rsidP="00CF1316">
      <w:pPr>
        <w:spacing w:line="360" w:lineRule="auto"/>
        <w:ind w:hanging="1"/>
        <w:jc w:val="center"/>
        <w:rPr>
          <w:color w:val="000000"/>
          <w:szCs w:val="21"/>
        </w:rPr>
      </w:pPr>
      <w:r>
        <w:rPr>
          <w:noProof/>
          <w:color w:val="000000"/>
          <w:szCs w:val="21"/>
        </w:rPr>
        <w:drawing>
          <wp:inline distT="0" distB="0" distL="0" distR="0">
            <wp:extent cx="3045460" cy="962025"/>
            <wp:effectExtent l="0" t="0" r="2540" b="9525"/>
            <wp:docPr id="379" name="图片 3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学科网(www.zxxk.com)--教育资源门户，提供试题试卷、教案、课件、教学论文、素材等各类教学资源库下载，还有大量丰富的教学资讯！"/>
                    <pic:cNvPicPr>
                      <a:picLocks noChangeAspect="1" noChangeArrowheads="1"/>
                    </pic:cNvPicPr>
                  </pic:nvPicPr>
                  <pic:blipFill>
                    <a:blip r:embed="rId18">
                      <a:lum contrast="18000"/>
                      <a:extLst>
                        <a:ext uri="{28A0092B-C50C-407E-A947-70E740481C1C}">
                          <a14:useLocalDpi xmlns:a14="http://schemas.microsoft.com/office/drawing/2010/main" val="0"/>
                        </a:ext>
                      </a:extLst>
                    </a:blip>
                    <a:srcRect/>
                    <a:stretch>
                      <a:fillRect/>
                    </a:stretch>
                  </pic:blipFill>
                  <pic:spPr bwMode="auto">
                    <a:xfrm>
                      <a:off x="0" y="0"/>
                      <a:ext cx="3045460" cy="962025"/>
                    </a:xfrm>
                    <a:prstGeom prst="rect">
                      <a:avLst/>
                    </a:prstGeom>
                    <a:noFill/>
                    <a:ln>
                      <a:noFill/>
                    </a:ln>
                  </pic:spPr>
                </pic:pic>
              </a:graphicData>
            </a:graphic>
          </wp:inline>
        </w:drawing>
      </w:r>
    </w:p>
    <w:p w:rsidR="00CF1316" w:rsidRPr="000470C4" w:rsidRDefault="00CF1316" w:rsidP="00CF1316">
      <w:pPr>
        <w:spacing w:line="360" w:lineRule="auto"/>
        <w:ind w:hanging="1"/>
        <w:rPr>
          <w:color w:val="000000"/>
          <w:szCs w:val="21"/>
        </w:rPr>
      </w:pPr>
      <w:r w:rsidRPr="000470C4">
        <w:rPr>
          <w:color w:val="000000"/>
          <w:szCs w:val="21"/>
        </w:rPr>
        <w:t>（</w:t>
      </w:r>
      <w:r w:rsidRPr="000470C4">
        <w:rPr>
          <w:color w:val="000000"/>
          <w:szCs w:val="21"/>
        </w:rPr>
        <w:t>1</w:t>
      </w:r>
      <w:r w:rsidRPr="000470C4">
        <w:rPr>
          <w:color w:val="000000"/>
          <w:szCs w:val="21"/>
        </w:rPr>
        <w:t>）把天平放在水平台上，发现游码未归零时天平已平衡。当游码归零为了使天平再次平衡，小娜应向</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（填</w:t>
      </w:r>
      <w:r w:rsidRPr="000470C4">
        <w:rPr>
          <w:color w:val="000000"/>
          <w:szCs w:val="21"/>
        </w:rPr>
        <w:t>“</w:t>
      </w:r>
      <w:r w:rsidRPr="000470C4">
        <w:rPr>
          <w:color w:val="000000"/>
          <w:szCs w:val="21"/>
        </w:rPr>
        <w:t>左</w:t>
      </w:r>
      <w:r w:rsidRPr="000470C4">
        <w:rPr>
          <w:color w:val="000000"/>
          <w:szCs w:val="21"/>
        </w:rPr>
        <w:t>”</w:t>
      </w:r>
      <w:r w:rsidRPr="000470C4">
        <w:rPr>
          <w:color w:val="000000"/>
          <w:szCs w:val="21"/>
        </w:rPr>
        <w:t>或</w:t>
      </w:r>
      <w:r w:rsidRPr="000470C4">
        <w:rPr>
          <w:color w:val="000000"/>
          <w:szCs w:val="21"/>
        </w:rPr>
        <w:t>“</w:t>
      </w:r>
      <w:r w:rsidRPr="000470C4">
        <w:rPr>
          <w:color w:val="000000"/>
          <w:szCs w:val="21"/>
        </w:rPr>
        <w:t>右</w:t>
      </w:r>
      <w:r w:rsidRPr="000470C4">
        <w:rPr>
          <w:color w:val="000000"/>
          <w:szCs w:val="21"/>
        </w:rPr>
        <w:t>”</w:t>
      </w:r>
      <w:r w:rsidRPr="000470C4">
        <w:rPr>
          <w:color w:val="000000"/>
          <w:szCs w:val="21"/>
        </w:rPr>
        <w:t>）调节平衡，使天平平衡。</w:t>
      </w:r>
    </w:p>
    <w:p w:rsidR="00CF1316" w:rsidRPr="000470C4" w:rsidRDefault="00CF1316" w:rsidP="00CF1316">
      <w:pPr>
        <w:spacing w:line="360" w:lineRule="auto"/>
        <w:ind w:hanging="1"/>
        <w:rPr>
          <w:color w:val="000000"/>
          <w:szCs w:val="21"/>
        </w:rPr>
      </w:pPr>
      <w:r w:rsidRPr="000470C4">
        <w:rPr>
          <w:color w:val="000000"/>
          <w:szCs w:val="21"/>
        </w:rPr>
        <w:t>（</w:t>
      </w:r>
      <w:r w:rsidRPr="000470C4">
        <w:rPr>
          <w:color w:val="000000"/>
          <w:szCs w:val="21"/>
        </w:rPr>
        <w:t>2</w:t>
      </w:r>
      <w:r w:rsidRPr="000470C4">
        <w:rPr>
          <w:color w:val="000000"/>
          <w:szCs w:val="21"/>
        </w:rPr>
        <w:t>）小娜使用调好的天平测量烧杯与玻璃水的总质量，砝码克数和游码在标尺上的位置如图甲所示，其质量为</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w:t>
      </w:r>
    </w:p>
    <w:p w:rsidR="00CF1316" w:rsidRPr="000470C4" w:rsidRDefault="00CF1316" w:rsidP="00CF1316">
      <w:pPr>
        <w:spacing w:line="360" w:lineRule="auto"/>
        <w:ind w:hanging="1"/>
        <w:rPr>
          <w:color w:val="000000"/>
          <w:szCs w:val="21"/>
        </w:rPr>
      </w:pPr>
      <w:r w:rsidRPr="000470C4">
        <w:rPr>
          <w:color w:val="000000"/>
          <w:szCs w:val="21"/>
        </w:rPr>
        <w:t>（</w:t>
      </w:r>
      <w:r w:rsidRPr="000470C4">
        <w:rPr>
          <w:color w:val="000000"/>
          <w:szCs w:val="21"/>
        </w:rPr>
        <w:t>3</w:t>
      </w:r>
      <w:r w:rsidRPr="000470C4">
        <w:rPr>
          <w:color w:val="000000"/>
          <w:szCs w:val="21"/>
        </w:rPr>
        <w:t>）将烧杯中玻璃水一部分倒入量筒中，量筒中液面位置如图乙所示，则量筒中玻璃水的体积为</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cm</w:t>
      </w:r>
      <w:r w:rsidRPr="000470C4">
        <w:rPr>
          <w:color w:val="000000"/>
          <w:szCs w:val="21"/>
          <w:vertAlign w:val="superscript"/>
        </w:rPr>
        <w:t>3</w:t>
      </w:r>
      <w:r w:rsidRPr="000470C4">
        <w:rPr>
          <w:color w:val="000000"/>
          <w:szCs w:val="21"/>
        </w:rPr>
        <w:t>．用天平测量烧杯与剩余玻璃水的总质量为</w:t>
      </w:r>
      <w:r w:rsidRPr="000470C4">
        <w:rPr>
          <w:color w:val="000000"/>
          <w:szCs w:val="21"/>
        </w:rPr>
        <w:t>38g</w:t>
      </w:r>
      <w:r w:rsidRPr="000470C4">
        <w:rPr>
          <w:color w:val="000000"/>
          <w:szCs w:val="21"/>
        </w:rPr>
        <w:t>，则玻璃水的密度为</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kg/m</w:t>
      </w:r>
      <w:r w:rsidRPr="000470C4">
        <w:rPr>
          <w:color w:val="000000"/>
          <w:szCs w:val="21"/>
          <w:vertAlign w:val="superscript"/>
        </w:rPr>
        <w:t>3</w:t>
      </w:r>
      <w:r w:rsidRPr="000470C4">
        <w:rPr>
          <w:color w:val="000000"/>
          <w:szCs w:val="21"/>
        </w:rPr>
        <w:t>。</w:t>
      </w:r>
    </w:p>
    <w:p w:rsidR="00CF1316" w:rsidRPr="000470C4" w:rsidRDefault="00CF1316" w:rsidP="00CF1316">
      <w:pPr>
        <w:spacing w:line="360" w:lineRule="auto"/>
        <w:ind w:hanging="1"/>
        <w:rPr>
          <w:color w:val="000000"/>
          <w:szCs w:val="21"/>
        </w:rPr>
      </w:pPr>
      <w:r w:rsidRPr="000470C4">
        <w:rPr>
          <w:color w:val="000000"/>
          <w:szCs w:val="21"/>
        </w:rPr>
        <w:t>（</w:t>
      </w:r>
      <w:r w:rsidRPr="000470C4">
        <w:rPr>
          <w:color w:val="000000"/>
          <w:szCs w:val="21"/>
        </w:rPr>
        <w:t>4</w:t>
      </w:r>
      <w:r w:rsidRPr="000470C4">
        <w:rPr>
          <w:color w:val="000000"/>
          <w:szCs w:val="21"/>
        </w:rPr>
        <w:t>）在两次测量质量时，小娜发现都使用了同一个磨损了的砝码，则对测量玻璃水密度的结果</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（填</w:t>
      </w:r>
      <w:r w:rsidRPr="000470C4">
        <w:rPr>
          <w:color w:val="000000"/>
          <w:szCs w:val="21"/>
        </w:rPr>
        <w:t>“</w:t>
      </w:r>
      <w:r w:rsidRPr="000470C4">
        <w:rPr>
          <w:color w:val="000000"/>
          <w:szCs w:val="21"/>
        </w:rPr>
        <w:t>会</w:t>
      </w:r>
      <w:r w:rsidRPr="000470C4">
        <w:rPr>
          <w:color w:val="000000"/>
          <w:szCs w:val="21"/>
        </w:rPr>
        <w:t>”</w:t>
      </w:r>
      <w:r w:rsidRPr="000470C4">
        <w:rPr>
          <w:color w:val="000000"/>
          <w:szCs w:val="21"/>
        </w:rPr>
        <w:t>或</w:t>
      </w:r>
      <w:r w:rsidRPr="000470C4">
        <w:rPr>
          <w:color w:val="000000"/>
          <w:szCs w:val="21"/>
        </w:rPr>
        <w:t>“</w:t>
      </w:r>
      <w:r w:rsidRPr="000470C4">
        <w:rPr>
          <w:color w:val="000000"/>
          <w:szCs w:val="21"/>
        </w:rPr>
        <w:t>不会</w:t>
      </w:r>
      <w:r w:rsidRPr="000470C4">
        <w:rPr>
          <w:color w:val="000000"/>
          <w:szCs w:val="21"/>
        </w:rPr>
        <w:t>”</w:t>
      </w:r>
      <w:r w:rsidRPr="000470C4">
        <w:rPr>
          <w:color w:val="000000"/>
          <w:szCs w:val="21"/>
        </w:rPr>
        <w:t>）产生影响。</w:t>
      </w:r>
    </w:p>
    <w:p w:rsidR="00CF1316" w:rsidRPr="000470C4" w:rsidRDefault="00CF1316" w:rsidP="00CF1316">
      <w:pPr>
        <w:spacing w:line="360" w:lineRule="auto"/>
        <w:ind w:hanging="1"/>
        <w:rPr>
          <w:color w:val="000000"/>
          <w:szCs w:val="21"/>
        </w:rPr>
      </w:pPr>
      <w:r w:rsidRPr="000470C4">
        <w:rPr>
          <w:color w:val="000000"/>
          <w:szCs w:val="21"/>
        </w:rPr>
        <w:t>（</w:t>
      </w:r>
      <w:r w:rsidRPr="000470C4">
        <w:rPr>
          <w:color w:val="000000"/>
          <w:szCs w:val="21"/>
        </w:rPr>
        <w:t>5</w:t>
      </w:r>
      <w:r w:rsidRPr="000470C4">
        <w:rPr>
          <w:color w:val="000000"/>
          <w:szCs w:val="21"/>
        </w:rPr>
        <w:t>）小娜想用另一种方法粗测玻璃水密度，于是找来了刻度尺、水、圆柱形杯、平底试管</w:t>
      </w:r>
      <w:r w:rsidRPr="000470C4">
        <w:rPr>
          <w:color w:val="000000"/>
          <w:szCs w:val="21"/>
        </w:rPr>
        <w:lastRenderedPageBreak/>
        <w:t>（试管壁、底厚度忽略不计）等器材，进行如下实验：</w:t>
      </w:r>
    </w:p>
    <w:p w:rsidR="00CF1316" w:rsidRPr="000470C4" w:rsidRDefault="00CF1316" w:rsidP="00CF1316">
      <w:pPr>
        <w:spacing w:line="360" w:lineRule="auto"/>
        <w:ind w:hanging="1"/>
        <w:rPr>
          <w:color w:val="000000"/>
          <w:szCs w:val="21"/>
        </w:rPr>
      </w:pPr>
      <w:r w:rsidRPr="000470C4">
        <w:rPr>
          <w:rFonts w:ascii="宋体" w:hAnsi="宋体" w:cs="宋体" w:hint="eastAsia"/>
          <w:color w:val="000000"/>
          <w:szCs w:val="21"/>
        </w:rPr>
        <w:t>①</w:t>
      </w:r>
      <w:r w:rsidRPr="000470C4">
        <w:rPr>
          <w:color w:val="000000"/>
          <w:szCs w:val="21"/>
        </w:rPr>
        <w:t>向圆柱形杯中加适量水，把试管放入水中竖直漂浮，如图丙所示，用刻度尺测量试管浸人水中的深度</w:t>
      </w:r>
      <w:r w:rsidRPr="000470C4">
        <w:rPr>
          <w:i/>
          <w:color w:val="000000"/>
          <w:szCs w:val="21"/>
        </w:rPr>
        <w:t>h</w:t>
      </w:r>
      <w:r w:rsidRPr="000470C4">
        <w:rPr>
          <w:color w:val="000000"/>
          <w:szCs w:val="21"/>
          <w:vertAlign w:val="subscript"/>
        </w:rPr>
        <w:t>1</w:t>
      </w:r>
      <w:r w:rsidRPr="000470C4">
        <w:rPr>
          <w:color w:val="000000"/>
          <w:szCs w:val="21"/>
        </w:rPr>
        <w:t>。</w:t>
      </w:r>
    </w:p>
    <w:p w:rsidR="00CF1316" w:rsidRPr="000470C4" w:rsidRDefault="00CF1316" w:rsidP="00CF1316">
      <w:pPr>
        <w:spacing w:line="360" w:lineRule="auto"/>
        <w:ind w:hanging="1"/>
        <w:rPr>
          <w:color w:val="000000"/>
          <w:szCs w:val="21"/>
        </w:rPr>
      </w:pPr>
      <w:r w:rsidRPr="000470C4">
        <w:rPr>
          <w:rFonts w:ascii="宋体" w:hAnsi="宋体" w:cs="宋体" w:hint="eastAsia"/>
          <w:color w:val="000000"/>
          <w:szCs w:val="21"/>
        </w:rPr>
        <w:t>②</w:t>
      </w:r>
      <w:r w:rsidRPr="000470C4">
        <w:rPr>
          <w:color w:val="000000"/>
          <w:szCs w:val="21"/>
        </w:rPr>
        <w:t>向试管中缓缓倒入玻璃水，让试管慢慢下沉，当试管底刚刚接触圆柱形杯底时停止向试管倒入玻璃水（试管对圆柱形杯底无压力），如图丁所示，用刻度尺测量圆柱形杯中水的深度</w:t>
      </w:r>
      <w:r w:rsidRPr="000470C4">
        <w:rPr>
          <w:i/>
          <w:color w:val="000000"/>
          <w:szCs w:val="21"/>
        </w:rPr>
        <w:t>h</w:t>
      </w:r>
      <w:r w:rsidRPr="000470C4">
        <w:rPr>
          <w:color w:val="000000"/>
          <w:szCs w:val="21"/>
          <w:vertAlign w:val="subscript"/>
        </w:rPr>
        <w:t>2</w:t>
      </w:r>
    </w:p>
    <w:p w:rsidR="00CF1316" w:rsidRPr="000470C4" w:rsidRDefault="00CF1316" w:rsidP="00CF1316">
      <w:pPr>
        <w:spacing w:line="360" w:lineRule="auto"/>
        <w:ind w:hanging="1"/>
        <w:rPr>
          <w:color w:val="000000"/>
          <w:szCs w:val="21"/>
        </w:rPr>
      </w:pPr>
      <w:r w:rsidRPr="000470C4">
        <w:rPr>
          <w:rFonts w:ascii="宋体" w:hAnsi="宋体" w:cs="宋体" w:hint="eastAsia"/>
          <w:color w:val="000000"/>
          <w:szCs w:val="21"/>
        </w:rPr>
        <w:t>③</w:t>
      </w:r>
      <w:r w:rsidRPr="000470C4">
        <w:rPr>
          <w:color w:val="000000"/>
          <w:szCs w:val="21"/>
        </w:rPr>
        <w:t>从圆柱形杯中取出试管，用刻度尺测量</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（填</w:t>
      </w:r>
      <w:r w:rsidRPr="000470C4">
        <w:rPr>
          <w:color w:val="000000"/>
          <w:szCs w:val="21"/>
        </w:rPr>
        <w:t>“</w:t>
      </w:r>
      <w:r w:rsidRPr="000470C4">
        <w:rPr>
          <w:color w:val="000000"/>
          <w:szCs w:val="21"/>
        </w:rPr>
        <w:t>试管</w:t>
      </w:r>
      <w:r w:rsidRPr="000470C4">
        <w:rPr>
          <w:color w:val="000000"/>
          <w:szCs w:val="21"/>
        </w:rPr>
        <w:t>”</w:t>
      </w:r>
      <w:r w:rsidRPr="000470C4">
        <w:rPr>
          <w:color w:val="000000"/>
          <w:szCs w:val="21"/>
        </w:rPr>
        <w:t>或</w:t>
      </w:r>
      <w:r w:rsidRPr="000470C4">
        <w:rPr>
          <w:color w:val="000000"/>
          <w:szCs w:val="21"/>
        </w:rPr>
        <w:t>“</w:t>
      </w:r>
      <w:r w:rsidRPr="000470C4">
        <w:rPr>
          <w:color w:val="000000"/>
          <w:szCs w:val="21"/>
        </w:rPr>
        <w:t>圆柱形杯</w:t>
      </w:r>
      <w:r w:rsidRPr="000470C4">
        <w:rPr>
          <w:color w:val="000000"/>
          <w:szCs w:val="21"/>
        </w:rPr>
        <w:t>”</w:t>
      </w:r>
      <w:r w:rsidRPr="000470C4">
        <w:rPr>
          <w:color w:val="000000"/>
          <w:szCs w:val="21"/>
        </w:rPr>
        <w:t>）中液体深度</w:t>
      </w:r>
      <w:r w:rsidRPr="000470C4">
        <w:rPr>
          <w:i/>
          <w:color w:val="000000"/>
          <w:szCs w:val="21"/>
        </w:rPr>
        <w:t>h</w:t>
      </w:r>
      <w:r w:rsidRPr="000470C4">
        <w:rPr>
          <w:color w:val="000000"/>
          <w:szCs w:val="21"/>
          <w:vertAlign w:val="subscript"/>
        </w:rPr>
        <w:t>3</w:t>
      </w:r>
      <w:r w:rsidRPr="000470C4">
        <w:rPr>
          <w:color w:val="000000"/>
          <w:szCs w:val="21"/>
        </w:rPr>
        <w:t>。</w:t>
      </w:r>
    </w:p>
    <w:p w:rsidR="00CF1316" w:rsidRPr="000470C4" w:rsidRDefault="00CF1316" w:rsidP="00CF1316">
      <w:pPr>
        <w:spacing w:line="360" w:lineRule="auto"/>
        <w:ind w:hanging="1"/>
        <w:rPr>
          <w:color w:val="000000"/>
          <w:szCs w:val="21"/>
        </w:rPr>
      </w:pPr>
      <w:r w:rsidRPr="000470C4">
        <w:rPr>
          <w:rFonts w:ascii="宋体" w:hAnsi="宋体" w:cs="宋体" w:hint="eastAsia"/>
          <w:color w:val="000000"/>
          <w:szCs w:val="21"/>
        </w:rPr>
        <w:t>④</w:t>
      </w:r>
      <w:r w:rsidRPr="000470C4">
        <w:rPr>
          <w:color w:val="000000"/>
          <w:szCs w:val="21"/>
        </w:rPr>
        <w:t>玻璃水密度的表达式为</w:t>
      </w:r>
      <w:r w:rsidRPr="000470C4">
        <w:rPr>
          <w:i/>
          <w:color w:val="000000"/>
          <w:szCs w:val="21"/>
        </w:rPr>
        <w:t>ρ</w:t>
      </w:r>
      <w:r w:rsidRPr="000470C4">
        <w:rPr>
          <w:color w:val="000000"/>
          <w:szCs w:val="21"/>
          <w:vertAlign w:val="subscript"/>
        </w:rPr>
        <w:t>玻璃水</w:t>
      </w:r>
      <w:r w:rsidRPr="000470C4">
        <w:rPr>
          <w:color w:val="000000"/>
          <w:szCs w:val="21"/>
        </w:rPr>
        <w:t>＝</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（已知水的密度为</w:t>
      </w:r>
      <w:r w:rsidRPr="000470C4">
        <w:rPr>
          <w:i/>
          <w:color w:val="000000"/>
          <w:szCs w:val="21"/>
        </w:rPr>
        <w:t>ρ</w:t>
      </w:r>
      <w:r w:rsidRPr="000470C4">
        <w:rPr>
          <w:color w:val="000000"/>
          <w:szCs w:val="21"/>
          <w:vertAlign w:val="subscript"/>
        </w:rPr>
        <w:t>水</w:t>
      </w:r>
      <w:r w:rsidRPr="000470C4">
        <w:rPr>
          <w:color w:val="000000"/>
          <w:szCs w:val="21"/>
        </w:rPr>
        <w:t>）。</w:t>
      </w:r>
    </w:p>
    <w:p w:rsidR="00CF1316" w:rsidRPr="000470C4" w:rsidRDefault="00CF1316" w:rsidP="00CF1316">
      <w:pPr>
        <w:spacing w:line="360" w:lineRule="auto"/>
        <w:ind w:hanging="1"/>
        <w:rPr>
          <w:color w:val="000000"/>
          <w:szCs w:val="21"/>
        </w:rPr>
      </w:pPr>
      <w:r w:rsidRPr="000470C4">
        <w:rPr>
          <w:szCs w:val="21"/>
        </w:rPr>
        <w:t>13</w:t>
      </w:r>
      <w:r w:rsidRPr="000470C4">
        <w:rPr>
          <w:szCs w:val="21"/>
        </w:rPr>
        <w:t>．</w:t>
      </w:r>
      <w:r w:rsidRPr="000470C4">
        <w:rPr>
          <w:color w:val="000000"/>
          <w:szCs w:val="21"/>
        </w:rPr>
        <w:t>下面是小光测量密度的实验。</w:t>
      </w:r>
    </w:p>
    <w:p w:rsidR="00CF1316" w:rsidRPr="000470C4" w:rsidRDefault="00CF1316" w:rsidP="00CF1316">
      <w:pPr>
        <w:spacing w:line="360" w:lineRule="auto"/>
        <w:ind w:hanging="1"/>
        <w:rPr>
          <w:color w:val="000000"/>
          <w:szCs w:val="21"/>
        </w:rPr>
      </w:pPr>
      <w:r w:rsidRPr="000470C4">
        <w:rPr>
          <w:color w:val="000000"/>
          <w:szCs w:val="21"/>
        </w:rPr>
        <w:t>（</w:t>
      </w:r>
      <w:r w:rsidRPr="000470C4">
        <w:rPr>
          <w:color w:val="000000"/>
          <w:szCs w:val="21"/>
        </w:rPr>
        <w:t>1</w:t>
      </w:r>
      <w:r w:rsidRPr="000470C4">
        <w:rPr>
          <w:color w:val="000000"/>
          <w:szCs w:val="21"/>
        </w:rPr>
        <w:t>）测量可乐的密度。请你将实验过程补充完整：</w:t>
      </w:r>
    </w:p>
    <w:p w:rsidR="00CF1316" w:rsidRPr="000470C4" w:rsidRDefault="00CF1316" w:rsidP="00CF1316">
      <w:pPr>
        <w:spacing w:line="360" w:lineRule="auto"/>
        <w:ind w:hanging="1"/>
        <w:rPr>
          <w:color w:val="000000"/>
          <w:szCs w:val="21"/>
        </w:rPr>
      </w:pPr>
      <w:r w:rsidRPr="000470C4">
        <w:rPr>
          <w:rFonts w:ascii="宋体" w:hAnsi="宋体" w:cs="宋体" w:hint="eastAsia"/>
          <w:color w:val="000000"/>
          <w:szCs w:val="21"/>
        </w:rPr>
        <w:t>①</w:t>
      </w:r>
      <w:r w:rsidRPr="000470C4">
        <w:rPr>
          <w:color w:val="000000"/>
          <w:szCs w:val="21"/>
        </w:rPr>
        <w:t>小光将天平放在水平桌面上，把游码移至标尺左端零刻度线处，发现指针指在如图甲所示位置。此时他应将平衡螺母适当向</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w:t>
      </w:r>
      <w:r w:rsidRPr="000470C4">
        <w:rPr>
          <w:color w:val="000000"/>
          <w:szCs w:val="21"/>
        </w:rPr>
        <w:t>“</w:t>
      </w:r>
      <w:r w:rsidRPr="000470C4">
        <w:rPr>
          <w:color w:val="000000"/>
          <w:szCs w:val="21"/>
        </w:rPr>
        <w:t>左</w:t>
      </w:r>
      <w:r w:rsidRPr="000470C4">
        <w:rPr>
          <w:color w:val="000000"/>
          <w:szCs w:val="21"/>
        </w:rPr>
        <w:t>”</w:t>
      </w:r>
      <w:r w:rsidRPr="000470C4">
        <w:rPr>
          <w:color w:val="000000"/>
          <w:szCs w:val="21"/>
        </w:rPr>
        <w:t>或</w:t>
      </w:r>
      <w:r w:rsidRPr="000470C4">
        <w:rPr>
          <w:color w:val="000000"/>
          <w:szCs w:val="21"/>
        </w:rPr>
        <w:t>“</w:t>
      </w:r>
      <w:r w:rsidRPr="000470C4">
        <w:rPr>
          <w:color w:val="000000"/>
          <w:szCs w:val="21"/>
        </w:rPr>
        <w:t>右</w:t>
      </w:r>
      <w:r w:rsidRPr="000470C4">
        <w:rPr>
          <w:color w:val="000000"/>
          <w:szCs w:val="21"/>
        </w:rPr>
        <w:t>”</w:t>
      </w:r>
      <w:r w:rsidRPr="000470C4">
        <w:rPr>
          <w:color w:val="000000"/>
          <w:szCs w:val="21"/>
        </w:rPr>
        <w:t>）调节，使天平平衡。</w:t>
      </w:r>
    </w:p>
    <w:p w:rsidR="00CF1316" w:rsidRPr="000470C4" w:rsidRDefault="00CF1316" w:rsidP="00CF1316">
      <w:pPr>
        <w:spacing w:line="360" w:lineRule="auto"/>
        <w:ind w:hanging="1"/>
        <w:rPr>
          <w:color w:val="000000"/>
          <w:szCs w:val="21"/>
        </w:rPr>
      </w:pPr>
      <w:r w:rsidRPr="000470C4">
        <w:rPr>
          <w:rFonts w:ascii="宋体" w:hAnsi="宋体" w:cs="宋体" w:hint="eastAsia"/>
          <w:color w:val="000000"/>
          <w:szCs w:val="21"/>
        </w:rPr>
        <w:t>②</w:t>
      </w:r>
      <w:r w:rsidRPr="000470C4">
        <w:rPr>
          <w:color w:val="000000"/>
          <w:szCs w:val="21"/>
        </w:rPr>
        <w:t>将装有可乐的烧杯放在天平的左盘中，在右盘中放入</w:t>
      </w:r>
      <w:r w:rsidRPr="000470C4">
        <w:rPr>
          <w:color w:val="000000"/>
          <w:szCs w:val="21"/>
        </w:rPr>
        <w:t>50g</w:t>
      </w:r>
      <w:r w:rsidRPr="000470C4">
        <w:rPr>
          <w:color w:val="000000"/>
          <w:szCs w:val="21"/>
        </w:rPr>
        <w:t>、</w:t>
      </w:r>
      <w:r w:rsidRPr="000470C4">
        <w:rPr>
          <w:color w:val="000000"/>
          <w:szCs w:val="21"/>
        </w:rPr>
        <w:t>20g</w:t>
      </w:r>
      <w:r w:rsidRPr="000470C4">
        <w:rPr>
          <w:color w:val="000000"/>
          <w:szCs w:val="21"/>
        </w:rPr>
        <w:t>、</w:t>
      </w:r>
      <w:r w:rsidRPr="000470C4">
        <w:rPr>
          <w:color w:val="000000"/>
          <w:szCs w:val="21"/>
        </w:rPr>
        <w:t>10g</w:t>
      </w:r>
      <w:r w:rsidRPr="000470C4">
        <w:rPr>
          <w:color w:val="000000"/>
          <w:szCs w:val="21"/>
        </w:rPr>
        <w:t>三个砝码后，天平指针刚好指在分度盘中线位置。</w:t>
      </w:r>
    </w:p>
    <w:p w:rsidR="00CF1316" w:rsidRPr="000470C4" w:rsidRDefault="00CF1316" w:rsidP="00CF1316">
      <w:pPr>
        <w:spacing w:line="360" w:lineRule="auto"/>
        <w:ind w:hanging="1"/>
        <w:rPr>
          <w:color w:val="000000"/>
          <w:szCs w:val="21"/>
        </w:rPr>
      </w:pPr>
      <w:r w:rsidRPr="000470C4">
        <w:rPr>
          <w:rFonts w:ascii="宋体" w:hAnsi="宋体" w:cs="宋体" w:hint="eastAsia"/>
          <w:color w:val="000000"/>
          <w:szCs w:val="21"/>
        </w:rPr>
        <w:t>③</w:t>
      </w:r>
      <w:r w:rsidRPr="000470C4">
        <w:rPr>
          <w:color w:val="000000"/>
          <w:szCs w:val="21"/>
        </w:rPr>
        <w:t>将杯中的一部分可乐倒入量筒中，量筒内可乐的体积如图乙所示，为</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cm</w:t>
      </w:r>
      <w:r w:rsidRPr="000470C4">
        <w:rPr>
          <w:color w:val="000000"/>
          <w:szCs w:val="21"/>
          <w:vertAlign w:val="superscript"/>
        </w:rPr>
        <w:t>3</w:t>
      </w:r>
      <w:r w:rsidRPr="000470C4">
        <w:rPr>
          <w:color w:val="000000"/>
          <w:szCs w:val="21"/>
        </w:rPr>
        <w:t>。</w:t>
      </w:r>
    </w:p>
    <w:p w:rsidR="00CF1316" w:rsidRPr="000470C4" w:rsidRDefault="00CF1316" w:rsidP="00CF1316">
      <w:pPr>
        <w:spacing w:line="360" w:lineRule="auto"/>
        <w:ind w:hanging="1"/>
        <w:rPr>
          <w:color w:val="000000"/>
          <w:szCs w:val="21"/>
        </w:rPr>
      </w:pPr>
      <w:r w:rsidRPr="000470C4">
        <w:rPr>
          <w:rFonts w:ascii="宋体" w:hAnsi="宋体" w:cs="宋体" w:hint="eastAsia"/>
          <w:color w:val="000000"/>
          <w:szCs w:val="21"/>
        </w:rPr>
        <w:t>④</w:t>
      </w:r>
      <w:r w:rsidRPr="000470C4">
        <w:rPr>
          <w:color w:val="000000"/>
          <w:szCs w:val="21"/>
        </w:rPr>
        <w:t>测出剩余可乐和烧杯的总质量如图丙所示，其总质量是</w:t>
      </w:r>
      <w:r w:rsidRPr="000470C4">
        <w:rPr>
          <w:color w:val="000000"/>
          <w:szCs w:val="21"/>
          <w:u w:val="single"/>
        </w:rPr>
        <w:t xml:space="preserve"> </w:t>
      </w:r>
      <w:r w:rsidRPr="000470C4">
        <w:rPr>
          <w:color w:val="000000"/>
          <w:szCs w:val="21"/>
        </w:rPr>
        <w:t>g</w:t>
      </w:r>
      <w:r w:rsidRPr="000470C4">
        <w:rPr>
          <w:color w:val="000000"/>
          <w:szCs w:val="21"/>
        </w:rPr>
        <w:t>，则可乐的密度是</w:t>
      </w:r>
      <w:r w:rsidRPr="000470C4">
        <w:rPr>
          <w:color w:val="000000"/>
          <w:szCs w:val="21"/>
          <w:u w:val="single"/>
        </w:rPr>
        <w:t xml:space="preserve"> </w:t>
      </w:r>
      <w:r w:rsidRPr="000470C4">
        <w:rPr>
          <w:color w:val="000000"/>
          <w:szCs w:val="21"/>
          <w:u w:val="single"/>
        </w:rPr>
        <w:t xml:space="preserve">　</w:t>
      </w:r>
      <w:r w:rsidRPr="000470C4">
        <w:rPr>
          <w:color w:val="000000"/>
          <w:szCs w:val="21"/>
        </w:rPr>
        <w:t>g/cm</w:t>
      </w:r>
      <w:r w:rsidRPr="000470C4">
        <w:rPr>
          <w:color w:val="000000"/>
          <w:szCs w:val="21"/>
          <w:vertAlign w:val="superscript"/>
        </w:rPr>
        <w:t>3</w:t>
      </w:r>
      <w:r w:rsidRPr="000470C4">
        <w:rPr>
          <w:color w:val="000000"/>
          <w:szCs w:val="21"/>
        </w:rPr>
        <w:t>。</w:t>
      </w:r>
    </w:p>
    <w:p w:rsidR="00CF1316" w:rsidRPr="000470C4" w:rsidRDefault="00CF1316" w:rsidP="00CF1316">
      <w:pPr>
        <w:spacing w:line="360" w:lineRule="auto"/>
        <w:ind w:hanging="1"/>
        <w:rPr>
          <w:color w:val="000000"/>
          <w:szCs w:val="21"/>
        </w:rPr>
      </w:pPr>
      <w:r w:rsidRPr="000470C4">
        <w:rPr>
          <w:rFonts w:ascii="宋体" w:hAnsi="宋体" w:cs="宋体" w:hint="eastAsia"/>
          <w:color w:val="000000"/>
          <w:szCs w:val="21"/>
        </w:rPr>
        <w:t>⑤</w:t>
      </w:r>
      <w:r w:rsidRPr="000470C4">
        <w:rPr>
          <w:color w:val="000000"/>
          <w:szCs w:val="21"/>
        </w:rPr>
        <w:t>计算出密度后，小光发现量筒内的可乐中有很多气泡，这样会使小光测量的密度值</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（填</w:t>
      </w:r>
      <w:r w:rsidRPr="000470C4">
        <w:rPr>
          <w:color w:val="000000"/>
          <w:szCs w:val="21"/>
        </w:rPr>
        <w:t>“</w:t>
      </w:r>
      <w:r w:rsidRPr="000470C4">
        <w:rPr>
          <w:color w:val="000000"/>
          <w:szCs w:val="21"/>
        </w:rPr>
        <w:t>偏大</w:t>
      </w:r>
      <w:r w:rsidRPr="000470C4">
        <w:rPr>
          <w:color w:val="000000"/>
          <w:szCs w:val="21"/>
        </w:rPr>
        <w:t>”</w:t>
      </w:r>
      <w:r w:rsidRPr="000470C4">
        <w:rPr>
          <w:color w:val="000000"/>
          <w:szCs w:val="21"/>
        </w:rPr>
        <w:t>或</w:t>
      </w:r>
      <w:r w:rsidRPr="000470C4">
        <w:rPr>
          <w:color w:val="000000"/>
          <w:szCs w:val="21"/>
        </w:rPr>
        <w:t>“</w:t>
      </w:r>
      <w:r w:rsidRPr="000470C4">
        <w:rPr>
          <w:color w:val="000000"/>
          <w:szCs w:val="21"/>
        </w:rPr>
        <w:t>偏小</w:t>
      </w:r>
      <w:r w:rsidRPr="000470C4">
        <w:rPr>
          <w:color w:val="000000"/>
          <w:szCs w:val="21"/>
        </w:rPr>
        <w:t>”</w:t>
      </w:r>
      <w:r w:rsidRPr="000470C4">
        <w:rPr>
          <w:color w:val="000000"/>
          <w:szCs w:val="21"/>
        </w:rPr>
        <w:t>）。</w:t>
      </w:r>
    </w:p>
    <w:p w:rsidR="00CF1316" w:rsidRPr="000470C4" w:rsidRDefault="00CF1316" w:rsidP="00CF1316">
      <w:pPr>
        <w:spacing w:line="360" w:lineRule="auto"/>
        <w:ind w:hanging="1"/>
        <w:rPr>
          <w:color w:val="000000"/>
          <w:szCs w:val="21"/>
        </w:rPr>
      </w:pPr>
      <w:r w:rsidRPr="000470C4">
        <w:rPr>
          <w:color w:val="000000"/>
          <w:szCs w:val="21"/>
        </w:rPr>
        <w:t>（</w:t>
      </w:r>
      <w:r w:rsidRPr="000470C4">
        <w:rPr>
          <w:color w:val="000000"/>
          <w:szCs w:val="21"/>
        </w:rPr>
        <w:t>2</w:t>
      </w:r>
      <w:r w:rsidRPr="000470C4">
        <w:rPr>
          <w:color w:val="000000"/>
          <w:szCs w:val="21"/>
        </w:rPr>
        <w:t>）小光用刚刚测量过密度的可乐（密度用</w:t>
      </w:r>
      <w:r w:rsidRPr="000470C4">
        <w:rPr>
          <w:i/>
          <w:color w:val="000000"/>
          <w:szCs w:val="21"/>
        </w:rPr>
        <w:t>ρ</w:t>
      </w:r>
      <w:r w:rsidRPr="000470C4">
        <w:rPr>
          <w:color w:val="000000"/>
          <w:szCs w:val="21"/>
          <w:vertAlign w:val="subscript"/>
        </w:rPr>
        <w:t>0</w:t>
      </w:r>
      <w:r w:rsidRPr="000470C4">
        <w:rPr>
          <w:color w:val="000000"/>
          <w:szCs w:val="21"/>
        </w:rPr>
        <w:t>表示）又测出了一块木块的密度，请你把他的实验步骤补充完整。</w:t>
      </w:r>
    </w:p>
    <w:p w:rsidR="00CF1316" w:rsidRPr="000470C4" w:rsidRDefault="00CF1316" w:rsidP="00CF1316">
      <w:pPr>
        <w:spacing w:line="360" w:lineRule="auto"/>
        <w:ind w:hanging="1"/>
        <w:rPr>
          <w:color w:val="000000"/>
          <w:szCs w:val="21"/>
        </w:rPr>
      </w:pPr>
      <w:r w:rsidRPr="000470C4">
        <w:rPr>
          <w:rFonts w:ascii="宋体" w:hAnsi="宋体" w:cs="宋体" w:hint="eastAsia"/>
          <w:color w:val="000000"/>
          <w:szCs w:val="21"/>
        </w:rPr>
        <w:t>①</w:t>
      </w:r>
      <w:r w:rsidRPr="000470C4">
        <w:rPr>
          <w:color w:val="000000"/>
          <w:szCs w:val="21"/>
        </w:rPr>
        <w:t>用天平测出木块的质量</w:t>
      </w:r>
      <w:r w:rsidRPr="000470C4">
        <w:rPr>
          <w:i/>
          <w:color w:val="000000"/>
          <w:szCs w:val="21"/>
        </w:rPr>
        <w:t>m</w:t>
      </w:r>
      <w:r w:rsidRPr="000470C4">
        <w:rPr>
          <w:color w:val="000000"/>
          <w:szCs w:val="21"/>
          <w:vertAlign w:val="subscript"/>
        </w:rPr>
        <w:t>1</w:t>
      </w:r>
      <w:r w:rsidRPr="000470C4">
        <w:rPr>
          <w:color w:val="000000"/>
          <w:szCs w:val="21"/>
        </w:rPr>
        <w:t>。</w:t>
      </w:r>
    </w:p>
    <w:p w:rsidR="00CF1316" w:rsidRPr="000470C4" w:rsidRDefault="00CF1316" w:rsidP="00CF1316">
      <w:pPr>
        <w:spacing w:line="360" w:lineRule="auto"/>
        <w:ind w:hanging="1"/>
        <w:rPr>
          <w:color w:val="000000"/>
          <w:szCs w:val="21"/>
        </w:rPr>
      </w:pPr>
      <w:r w:rsidRPr="000470C4">
        <w:rPr>
          <w:rFonts w:ascii="宋体" w:hAnsi="宋体" w:cs="宋体" w:hint="eastAsia"/>
          <w:color w:val="000000"/>
          <w:szCs w:val="21"/>
        </w:rPr>
        <w:t>②</w:t>
      </w:r>
      <w:r w:rsidRPr="000470C4">
        <w:rPr>
          <w:color w:val="000000"/>
          <w:szCs w:val="21"/>
        </w:rPr>
        <w:t>用一个碗装有足够多的可乐，将木块和一个空瓶叠加在一起漂浮，如图丁所示。</w:t>
      </w:r>
    </w:p>
    <w:p w:rsidR="00CF1316" w:rsidRPr="000470C4" w:rsidRDefault="00CF1316" w:rsidP="00CF1316">
      <w:pPr>
        <w:spacing w:line="360" w:lineRule="auto"/>
        <w:ind w:hanging="1"/>
        <w:rPr>
          <w:color w:val="000000"/>
          <w:szCs w:val="21"/>
        </w:rPr>
      </w:pPr>
      <w:r w:rsidRPr="000470C4">
        <w:rPr>
          <w:rFonts w:ascii="宋体" w:hAnsi="宋体" w:cs="宋体" w:hint="eastAsia"/>
          <w:color w:val="000000"/>
          <w:szCs w:val="21"/>
        </w:rPr>
        <w:t>③</w:t>
      </w:r>
      <w:r w:rsidRPr="000470C4">
        <w:rPr>
          <w:color w:val="000000"/>
          <w:szCs w:val="21"/>
        </w:rPr>
        <w:t>向瓶中倒水，直到木块</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，用天平测出瓶和水的总质量</w:t>
      </w:r>
      <w:r w:rsidRPr="000470C4">
        <w:rPr>
          <w:i/>
          <w:color w:val="000000"/>
          <w:szCs w:val="21"/>
        </w:rPr>
        <w:t>m</w:t>
      </w:r>
      <w:r w:rsidRPr="000470C4">
        <w:rPr>
          <w:color w:val="000000"/>
          <w:szCs w:val="21"/>
          <w:vertAlign w:val="subscript"/>
        </w:rPr>
        <w:t>2</w:t>
      </w:r>
      <w:r w:rsidRPr="000470C4">
        <w:rPr>
          <w:color w:val="000000"/>
          <w:szCs w:val="21"/>
        </w:rPr>
        <w:t>。</w:t>
      </w:r>
    </w:p>
    <w:p w:rsidR="00CF1316" w:rsidRPr="000470C4" w:rsidRDefault="00CF1316" w:rsidP="00CF1316">
      <w:pPr>
        <w:spacing w:line="360" w:lineRule="auto"/>
        <w:ind w:hanging="1"/>
        <w:rPr>
          <w:color w:val="000000"/>
          <w:szCs w:val="21"/>
        </w:rPr>
      </w:pPr>
      <w:r w:rsidRPr="000470C4">
        <w:rPr>
          <w:rFonts w:ascii="宋体" w:hAnsi="宋体" w:cs="宋体" w:hint="eastAsia"/>
          <w:color w:val="000000"/>
          <w:szCs w:val="21"/>
        </w:rPr>
        <w:t>④</w:t>
      </w:r>
      <w:r w:rsidRPr="000470C4">
        <w:rPr>
          <w:color w:val="000000"/>
          <w:szCs w:val="21"/>
        </w:rPr>
        <w:t>木块密度表达式</w:t>
      </w:r>
      <w:r w:rsidRPr="000470C4">
        <w:rPr>
          <w:i/>
          <w:color w:val="000000"/>
          <w:szCs w:val="21"/>
        </w:rPr>
        <w:t>ρ</w:t>
      </w:r>
      <w:r w:rsidRPr="000470C4">
        <w:rPr>
          <w:color w:val="000000"/>
          <w:szCs w:val="21"/>
          <w:vertAlign w:val="subscript"/>
        </w:rPr>
        <w:t>木</w:t>
      </w:r>
      <w:r w:rsidRPr="000470C4">
        <w:rPr>
          <w:color w:val="000000"/>
          <w:szCs w:val="21"/>
        </w:rPr>
        <w:t>＝</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w:t>
      </w:r>
    </w:p>
    <w:p w:rsidR="00CF1316" w:rsidRPr="000470C4" w:rsidRDefault="00CF1316" w:rsidP="00CF1316">
      <w:pPr>
        <w:spacing w:line="360" w:lineRule="auto"/>
        <w:ind w:hanging="1"/>
        <w:jc w:val="center"/>
        <w:rPr>
          <w:color w:val="FF0000"/>
          <w:szCs w:val="21"/>
        </w:rPr>
      </w:pPr>
      <w:r>
        <w:rPr>
          <w:noProof/>
          <w:color w:val="000000"/>
          <w:szCs w:val="21"/>
        </w:rPr>
        <w:drawing>
          <wp:inline distT="0" distB="0" distL="0" distR="0">
            <wp:extent cx="3283585" cy="1002030"/>
            <wp:effectExtent l="0" t="0" r="0" b="7620"/>
            <wp:docPr id="378" name="图片 3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学科网(www.zxxk.com)--教育资源门户，提供试题试卷、教案、课件、教学论文、素材等各类教学资源库下载，还有大量丰富的教学资讯！"/>
                    <pic:cNvPicPr>
                      <a:picLocks noChangeAspect="1" noChangeArrowheads="1"/>
                    </pic:cNvPicPr>
                  </pic:nvPicPr>
                  <pic:blipFill>
                    <a:blip r:embed="rId19">
                      <a:lum bright="-6000" contrast="24000"/>
                      <a:extLst>
                        <a:ext uri="{28A0092B-C50C-407E-A947-70E740481C1C}">
                          <a14:useLocalDpi xmlns:a14="http://schemas.microsoft.com/office/drawing/2010/main" val="0"/>
                        </a:ext>
                      </a:extLst>
                    </a:blip>
                    <a:srcRect/>
                    <a:stretch>
                      <a:fillRect/>
                    </a:stretch>
                  </pic:blipFill>
                  <pic:spPr bwMode="auto">
                    <a:xfrm>
                      <a:off x="0" y="0"/>
                      <a:ext cx="3283585" cy="1002030"/>
                    </a:xfrm>
                    <a:prstGeom prst="rect">
                      <a:avLst/>
                    </a:prstGeom>
                    <a:noFill/>
                    <a:ln>
                      <a:noFill/>
                    </a:ln>
                  </pic:spPr>
                </pic:pic>
              </a:graphicData>
            </a:graphic>
          </wp:inline>
        </w:drawing>
      </w:r>
    </w:p>
    <w:p w:rsidR="00CF1316" w:rsidRPr="000470C4" w:rsidRDefault="00CF1316" w:rsidP="00CF1316">
      <w:pPr>
        <w:widowControl/>
        <w:spacing w:line="360" w:lineRule="auto"/>
        <w:ind w:hanging="1"/>
        <w:jc w:val="left"/>
        <w:rPr>
          <w:color w:val="000000"/>
          <w:kern w:val="0"/>
          <w:szCs w:val="21"/>
        </w:rPr>
      </w:pPr>
      <w:r w:rsidRPr="000470C4">
        <w:rPr>
          <w:szCs w:val="21"/>
        </w:rPr>
        <w:t>14.</w:t>
      </w:r>
      <w:r w:rsidRPr="000470C4">
        <w:rPr>
          <w:color w:val="000000"/>
          <w:kern w:val="0"/>
          <w:szCs w:val="21"/>
        </w:rPr>
        <w:t xml:space="preserve"> </w:t>
      </w:r>
      <w:r w:rsidRPr="000470C4">
        <w:rPr>
          <w:color w:val="000000"/>
          <w:kern w:val="0"/>
          <w:szCs w:val="21"/>
        </w:rPr>
        <w:t>利用电子秤、油桃、牙签、两个相同的烧杯测量某种液体的密度如图所示。</w:t>
      </w:r>
    </w:p>
    <w:p w:rsidR="00CF1316" w:rsidRPr="000470C4" w:rsidRDefault="00CF1316" w:rsidP="00CF1316">
      <w:pPr>
        <w:widowControl/>
        <w:spacing w:line="360" w:lineRule="auto"/>
        <w:ind w:hanging="1"/>
        <w:jc w:val="left"/>
        <w:rPr>
          <w:color w:val="000000"/>
          <w:kern w:val="0"/>
          <w:szCs w:val="21"/>
        </w:rPr>
      </w:pPr>
      <w:r w:rsidRPr="000470C4">
        <w:rPr>
          <w:color w:val="000000"/>
          <w:kern w:val="0"/>
          <w:szCs w:val="21"/>
        </w:rPr>
        <w:t>请将以下实验步骤补充完整：</w:t>
      </w:r>
    </w:p>
    <w:p w:rsidR="00CF1316" w:rsidRPr="000470C4" w:rsidRDefault="00CF1316" w:rsidP="00CF1316">
      <w:pPr>
        <w:widowControl/>
        <w:spacing w:line="360" w:lineRule="auto"/>
        <w:ind w:hanging="1"/>
        <w:jc w:val="left"/>
        <w:rPr>
          <w:color w:val="000000"/>
          <w:kern w:val="0"/>
          <w:szCs w:val="21"/>
        </w:rPr>
      </w:pPr>
      <w:r w:rsidRPr="000470C4">
        <w:rPr>
          <w:color w:val="000000"/>
          <w:kern w:val="0"/>
          <w:szCs w:val="21"/>
        </w:rPr>
        <w:lastRenderedPageBreak/>
        <w:t>（</w:t>
      </w:r>
      <w:r w:rsidRPr="000470C4">
        <w:rPr>
          <w:color w:val="000000"/>
          <w:kern w:val="0"/>
          <w:szCs w:val="21"/>
        </w:rPr>
        <w:t>1</w:t>
      </w:r>
      <w:r w:rsidRPr="000470C4">
        <w:rPr>
          <w:color w:val="000000"/>
          <w:kern w:val="0"/>
          <w:szCs w:val="21"/>
        </w:rPr>
        <w:t>）在烧杯中倒入适量的水，用电子秤测出烧杯和水的总质量为</w:t>
      </w:r>
      <w:r w:rsidRPr="000470C4">
        <w:rPr>
          <w:color w:val="000000"/>
          <w:kern w:val="0"/>
          <w:szCs w:val="21"/>
        </w:rPr>
        <w:t xml:space="preserve"> </w:t>
      </w:r>
      <w:r w:rsidRPr="000470C4">
        <w:rPr>
          <w:i/>
          <w:color w:val="000000"/>
          <w:kern w:val="0"/>
          <w:szCs w:val="21"/>
        </w:rPr>
        <w:t>m</w:t>
      </w:r>
      <w:r w:rsidRPr="000470C4">
        <w:rPr>
          <w:color w:val="000000"/>
          <w:kern w:val="0"/>
          <w:szCs w:val="21"/>
          <w:vertAlign w:val="subscript"/>
        </w:rPr>
        <w:t>1</w:t>
      </w:r>
      <w:r w:rsidRPr="000470C4">
        <w:rPr>
          <w:color w:val="000000"/>
          <w:kern w:val="0"/>
          <w:szCs w:val="21"/>
        </w:rPr>
        <w:t>。</w:t>
      </w:r>
    </w:p>
    <w:p w:rsidR="00CF1316" w:rsidRPr="000470C4" w:rsidRDefault="00CF1316" w:rsidP="00CF1316">
      <w:pPr>
        <w:widowControl/>
        <w:spacing w:line="360" w:lineRule="auto"/>
        <w:ind w:hanging="1"/>
        <w:jc w:val="left"/>
        <w:rPr>
          <w:color w:val="000000"/>
          <w:kern w:val="0"/>
          <w:szCs w:val="21"/>
        </w:rPr>
      </w:pPr>
      <w:r w:rsidRPr="000470C4">
        <w:rPr>
          <w:color w:val="000000"/>
          <w:kern w:val="0"/>
          <w:szCs w:val="21"/>
        </w:rPr>
        <w:t>（</w:t>
      </w:r>
      <w:r w:rsidRPr="000470C4">
        <w:rPr>
          <w:color w:val="000000"/>
          <w:kern w:val="0"/>
          <w:szCs w:val="21"/>
        </w:rPr>
        <w:t>2</w:t>
      </w:r>
      <w:r w:rsidRPr="000470C4">
        <w:rPr>
          <w:color w:val="000000"/>
          <w:kern w:val="0"/>
          <w:szCs w:val="21"/>
        </w:rPr>
        <w:t>）将油桃放入水中漂浮，用牙签将油桃压入水中浸没（水未溢出），静止时读出此时电子秤的示数为</w:t>
      </w:r>
      <w:r w:rsidRPr="000470C4">
        <w:rPr>
          <w:color w:val="000000"/>
          <w:kern w:val="0"/>
          <w:szCs w:val="21"/>
        </w:rPr>
        <w:t xml:space="preserve"> </w:t>
      </w:r>
      <w:r w:rsidRPr="000470C4">
        <w:rPr>
          <w:i/>
          <w:color w:val="000000"/>
          <w:kern w:val="0"/>
          <w:szCs w:val="21"/>
        </w:rPr>
        <w:t>m</w:t>
      </w:r>
      <w:r w:rsidRPr="000470C4">
        <w:rPr>
          <w:color w:val="000000"/>
          <w:kern w:val="0"/>
          <w:szCs w:val="21"/>
          <w:vertAlign w:val="subscript"/>
        </w:rPr>
        <w:t>2</w:t>
      </w:r>
      <w:r w:rsidRPr="000470C4">
        <w:rPr>
          <w:color w:val="000000"/>
          <w:kern w:val="0"/>
          <w:szCs w:val="21"/>
        </w:rPr>
        <w:t>．</w:t>
      </w:r>
    </w:p>
    <w:p w:rsidR="00CF1316" w:rsidRPr="000470C4" w:rsidRDefault="00CF1316" w:rsidP="00CF1316">
      <w:pPr>
        <w:widowControl/>
        <w:spacing w:line="360" w:lineRule="auto"/>
        <w:ind w:hanging="1"/>
        <w:jc w:val="left"/>
        <w:rPr>
          <w:color w:val="000000"/>
          <w:kern w:val="0"/>
          <w:szCs w:val="21"/>
        </w:rPr>
      </w:pPr>
      <w:r w:rsidRPr="000470C4">
        <w:rPr>
          <w:color w:val="000000"/>
          <w:kern w:val="0"/>
          <w:szCs w:val="21"/>
        </w:rPr>
        <w:t>（</w:t>
      </w:r>
      <w:r w:rsidRPr="000470C4">
        <w:rPr>
          <w:color w:val="000000"/>
          <w:kern w:val="0"/>
          <w:szCs w:val="21"/>
        </w:rPr>
        <w:t>3</w:t>
      </w:r>
      <w:r w:rsidRPr="000470C4">
        <w:rPr>
          <w:color w:val="000000"/>
          <w:kern w:val="0"/>
          <w:szCs w:val="21"/>
        </w:rPr>
        <w:t>）在另一烧杯中倒入适量的待测液体，用电子秤测出烧杯和待测液体的总质量为</w:t>
      </w:r>
      <w:r w:rsidRPr="000470C4">
        <w:rPr>
          <w:color w:val="000000"/>
          <w:kern w:val="0"/>
          <w:szCs w:val="21"/>
        </w:rPr>
        <w:t xml:space="preserve"> </w:t>
      </w:r>
      <w:r w:rsidRPr="000470C4">
        <w:rPr>
          <w:i/>
          <w:color w:val="000000"/>
          <w:kern w:val="0"/>
          <w:szCs w:val="21"/>
        </w:rPr>
        <w:t>m</w:t>
      </w:r>
      <w:r w:rsidRPr="000470C4">
        <w:rPr>
          <w:color w:val="000000"/>
          <w:kern w:val="0"/>
          <w:szCs w:val="21"/>
          <w:vertAlign w:val="subscript"/>
        </w:rPr>
        <w:t>3</w:t>
      </w:r>
      <w:r w:rsidRPr="000470C4">
        <w:rPr>
          <w:color w:val="000000"/>
          <w:kern w:val="0"/>
          <w:szCs w:val="21"/>
        </w:rPr>
        <w:t>。</w:t>
      </w:r>
    </w:p>
    <w:p w:rsidR="00CF1316" w:rsidRPr="000470C4" w:rsidRDefault="00CF1316" w:rsidP="00CF1316">
      <w:pPr>
        <w:widowControl/>
        <w:spacing w:line="360" w:lineRule="auto"/>
        <w:ind w:hanging="1"/>
        <w:jc w:val="left"/>
        <w:rPr>
          <w:color w:val="000000"/>
          <w:kern w:val="0"/>
          <w:szCs w:val="21"/>
        </w:rPr>
      </w:pPr>
      <w:r w:rsidRPr="000470C4">
        <w:rPr>
          <w:color w:val="000000"/>
          <w:kern w:val="0"/>
          <w:szCs w:val="21"/>
        </w:rPr>
        <w:t>（</w:t>
      </w:r>
      <w:r w:rsidRPr="000470C4">
        <w:rPr>
          <w:color w:val="000000"/>
          <w:kern w:val="0"/>
          <w:szCs w:val="21"/>
        </w:rPr>
        <w:t>4</w:t>
      </w:r>
      <w:r w:rsidRPr="000470C4">
        <w:rPr>
          <w:color w:val="000000"/>
          <w:kern w:val="0"/>
          <w:szCs w:val="21"/>
        </w:rPr>
        <w:t>）将油桃放入待测液体中漂浮，</w:t>
      </w:r>
      <w:r w:rsidRPr="000470C4">
        <w:rPr>
          <w:color w:val="000000"/>
          <w:kern w:val="0"/>
          <w:szCs w:val="21"/>
          <w:u w:val="single"/>
        </w:rPr>
        <w:t xml:space="preserve">                     </w:t>
      </w:r>
      <w:r w:rsidRPr="000470C4">
        <w:rPr>
          <w:color w:val="000000"/>
          <w:kern w:val="0"/>
          <w:szCs w:val="21"/>
        </w:rPr>
        <w:t>，静止时</w:t>
      </w:r>
      <w:r w:rsidRPr="000470C4">
        <w:rPr>
          <w:color w:val="000000"/>
          <w:kern w:val="0"/>
          <w:szCs w:val="21"/>
        </w:rPr>
        <w:t xml:space="preserve"> </w:t>
      </w:r>
      <w:r w:rsidRPr="000470C4">
        <w:rPr>
          <w:color w:val="000000"/>
          <w:kern w:val="0"/>
          <w:szCs w:val="21"/>
        </w:rPr>
        <w:t>，</w:t>
      </w:r>
      <w:r w:rsidRPr="000470C4">
        <w:rPr>
          <w:color w:val="000000"/>
          <w:kern w:val="0"/>
          <w:szCs w:val="21"/>
        </w:rPr>
        <w:t xml:space="preserve"> </w:t>
      </w:r>
      <w:r w:rsidRPr="000470C4">
        <w:rPr>
          <w:color w:val="000000"/>
          <w:kern w:val="0"/>
          <w:szCs w:val="21"/>
        </w:rPr>
        <w:t>读出此时电子秤的示数为</w:t>
      </w:r>
      <w:r w:rsidRPr="000470C4">
        <w:rPr>
          <w:color w:val="000000"/>
          <w:kern w:val="0"/>
          <w:szCs w:val="21"/>
        </w:rPr>
        <w:t xml:space="preserve"> </w:t>
      </w:r>
      <w:r w:rsidRPr="000470C4">
        <w:rPr>
          <w:i/>
          <w:color w:val="000000"/>
          <w:kern w:val="0"/>
          <w:szCs w:val="21"/>
        </w:rPr>
        <w:t>m</w:t>
      </w:r>
      <w:r w:rsidRPr="000470C4">
        <w:rPr>
          <w:color w:val="000000"/>
          <w:kern w:val="0"/>
          <w:szCs w:val="21"/>
          <w:vertAlign w:val="subscript"/>
        </w:rPr>
        <w:t>4</w:t>
      </w:r>
      <w:r w:rsidRPr="000470C4">
        <w:rPr>
          <w:color w:val="000000"/>
          <w:kern w:val="0"/>
          <w:szCs w:val="21"/>
        </w:rPr>
        <w:t>。</w:t>
      </w:r>
    </w:p>
    <w:p w:rsidR="00CF1316" w:rsidRPr="000470C4" w:rsidRDefault="00CF1316" w:rsidP="00CF1316">
      <w:pPr>
        <w:widowControl/>
        <w:spacing w:line="360" w:lineRule="auto"/>
        <w:ind w:hanging="1"/>
        <w:jc w:val="left"/>
        <w:rPr>
          <w:color w:val="000000"/>
          <w:kern w:val="0"/>
          <w:szCs w:val="21"/>
        </w:rPr>
      </w:pPr>
      <w:r w:rsidRPr="000470C4">
        <w:rPr>
          <w:color w:val="000000"/>
          <w:kern w:val="0"/>
          <w:szCs w:val="21"/>
        </w:rPr>
        <w:t>（</w:t>
      </w:r>
      <w:r w:rsidRPr="000470C4">
        <w:rPr>
          <w:color w:val="000000"/>
          <w:kern w:val="0"/>
          <w:szCs w:val="21"/>
        </w:rPr>
        <w:t>5</w:t>
      </w:r>
      <w:r w:rsidRPr="000470C4">
        <w:rPr>
          <w:color w:val="000000"/>
          <w:kern w:val="0"/>
          <w:szCs w:val="21"/>
        </w:rPr>
        <w:t>）待测液体密度的表达式为</w:t>
      </w:r>
      <w:r w:rsidRPr="000470C4">
        <w:rPr>
          <w:i/>
          <w:color w:val="000000"/>
          <w:kern w:val="0"/>
          <w:szCs w:val="21"/>
        </w:rPr>
        <w:t>ρ</w:t>
      </w:r>
      <w:r w:rsidRPr="000470C4">
        <w:rPr>
          <w:color w:val="000000"/>
          <w:kern w:val="0"/>
          <w:szCs w:val="21"/>
          <w:vertAlign w:val="subscript"/>
        </w:rPr>
        <w:t>液</w:t>
      </w:r>
      <w:r w:rsidRPr="000470C4">
        <w:rPr>
          <w:color w:val="000000"/>
          <w:kern w:val="0"/>
          <w:szCs w:val="21"/>
        </w:rPr>
        <w:t>＝</w:t>
      </w:r>
      <w:r w:rsidRPr="000470C4">
        <w:rPr>
          <w:color w:val="000000"/>
          <w:kern w:val="0"/>
          <w:szCs w:val="21"/>
          <w:u w:val="single"/>
        </w:rPr>
        <w:t xml:space="preserve">                   </w:t>
      </w:r>
      <w:r w:rsidRPr="000470C4">
        <w:rPr>
          <w:color w:val="000000"/>
          <w:kern w:val="0"/>
          <w:szCs w:val="21"/>
        </w:rPr>
        <w:t>（</w:t>
      </w:r>
      <w:r w:rsidRPr="000470C4">
        <w:rPr>
          <w:color w:val="000000"/>
          <w:kern w:val="0"/>
          <w:szCs w:val="21"/>
        </w:rPr>
        <w:t xml:space="preserve"> </w:t>
      </w:r>
      <w:r w:rsidRPr="000470C4">
        <w:rPr>
          <w:color w:val="000000"/>
          <w:kern w:val="0"/>
          <w:szCs w:val="21"/>
        </w:rPr>
        <w:t>已知水的密度为</w:t>
      </w:r>
      <w:r w:rsidRPr="000470C4">
        <w:rPr>
          <w:i/>
          <w:color w:val="000000"/>
          <w:kern w:val="0"/>
          <w:szCs w:val="21"/>
        </w:rPr>
        <w:t>ρ</w:t>
      </w:r>
      <w:r w:rsidRPr="000470C4">
        <w:rPr>
          <w:color w:val="000000"/>
          <w:kern w:val="0"/>
          <w:szCs w:val="21"/>
          <w:vertAlign w:val="subscript"/>
        </w:rPr>
        <w:t>水</w:t>
      </w:r>
      <w:r w:rsidRPr="000470C4">
        <w:rPr>
          <w:color w:val="000000"/>
          <w:kern w:val="0"/>
          <w:szCs w:val="21"/>
        </w:rPr>
        <w:t>）。</w:t>
      </w:r>
    </w:p>
    <w:p w:rsidR="00CF1316" w:rsidRPr="000470C4" w:rsidRDefault="00CF1316" w:rsidP="00CF1316">
      <w:pPr>
        <w:widowControl/>
        <w:spacing w:line="360" w:lineRule="auto"/>
        <w:ind w:hanging="1"/>
        <w:jc w:val="center"/>
        <w:rPr>
          <w:color w:val="000000"/>
          <w:kern w:val="0"/>
          <w:szCs w:val="21"/>
        </w:rPr>
      </w:pPr>
      <w:r>
        <w:rPr>
          <w:noProof/>
          <w:color w:val="000000"/>
          <w:kern w:val="0"/>
          <w:szCs w:val="21"/>
        </w:rPr>
        <w:drawing>
          <wp:inline distT="0" distB="0" distL="0" distR="0">
            <wp:extent cx="1717675" cy="962025"/>
            <wp:effectExtent l="0" t="0" r="0" b="9525"/>
            <wp:docPr id="377" name="图片 3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学科网(www.zxxk.com)--教育资源门户，提供试题试卷、教案、课件、教学论文、素材等各类教学资源库下载，还有大量丰富的教学资讯！"/>
                    <pic:cNvPicPr>
                      <a:picLocks noChangeAspect="1" noChangeArrowheads="1"/>
                    </pic:cNvPicPr>
                  </pic:nvPicPr>
                  <pic:blipFill>
                    <a:blip r:embed="rId20" cstate="print">
                      <a:lum contrast="36000"/>
                      <a:extLst>
                        <a:ext uri="{28A0092B-C50C-407E-A947-70E740481C1C}">
                          <a14:useLocalDpi xmlns:a14="http://schemas.microsoft.com/office/drawing/2010/main" val="0"/>
                        </a:ext>
                      </a:extLst>
                    </a:blip>
                    <a:srcRect/>
                    <a:stretch>
                      <a:fillRect/>
                    </a:stretch>
                  </pic:blipFill>
                  <pic:spPr bwMode="auto">
                    <a:xfrm>
                      <a:off x="0" y="0"/>
                      <a:ext cx="1717675" cy="962025"/>
                    </a:xfrm>
                    <a:prstGeom prst="rect">
                      <a:avLst/>
                    </a:prstGeom>
                    <a:noFill/>
                    <a:ln>
                      <a:noFill/>
                    </a:ln>
                  </pic:spPr>
                </pic:pic>
              </a:graphicData>
            </a:graphic>
          </wp:inline>
        </w:drawing>
      </w:r>
    </w:p>
    <w:p w:rsidR="00CF1316" w:rsidRPr="000470C4" w:rsidRDefault="00CF1316" w:rsidP="00CF1316">
      <w:pPr>
        <w:spacing w:line="360" w:lineRule="auto"/>
        <w:ind w:hanging="1"/>
        <w:textAlignment w:val="center"/>
        <w:rPr>
          <w:color w:val="000000"/>
          <w:szCs w:val="21"/>
        </w:rPr>
      </w:pPr>
      <w:r w:rsidRPr="000470C4">
        <w:rPr>
          <w:rStyle w:val="fontstyle01"/>
          <w:rFonts w:hint="default"/>
          <w:szCs w:val="21"/>
        </w:rPr>
        <w:t xml:space="preserve">15.测量盐水的密度，方案如下： </w:t>
      </w:r>
    </w:p>
    <w:p w:rsidR="00CF1316" w:rsidRPr="000470C4" w:rsidRDefault="00CF1316" w:rsidP="00CF1316">
      <w:pPr>
        <w:spacing w:line="360" w:lineRule="auto"/>
        <w:ind w:hanging="1"/>
        <w:textAlignment w:val="center"/>
        <w:rPr>
          <w:color w:val="000000"/>
          <w:szCs w:val="21"/>
        </w:rPr>
      </w:pPr>
      <w:r w:rsidRPr="000470C4">
        <w:rPr>
          <w:rStyle w:val="fontstyle01"/>
          <w:rFonts w:hint="default"/>
          <w:szCs w:val="21"/>
        </w:rPr>
        <w:t>（</w:t>
      </w:r>
      <w:r w:rsidRPr="000470C4">
        <w:rPr>
          <w:rStyle w:val="fontstyle21"/>
          <w:sz w:val="21"/>
          <w:szCs w:val="21"/>
        </w:rPr>
        <w:t>1</w:t>
      </w:r>
      <w:r w:rsidRPr="000470C4">
        <w:rPr>
          <w:rStyle w:val="fontstyle01"/>
          <w:rFonts w:hint="default"/>
          <w:szCs w:val="21"/>
        </w:rPr>
        <w:t>）用天平和量筒进行测量</w:t>
      </w:r>
    </w:p>
    <w:p w:rsidR="00CF1316" w:rsidRPr="000470C4" w:rsidRDefault="00CF1316" w:rsidP="00CF1316">
      <w:pPr>
        <w:spacing w:line="360" w:lineRule="auto"/>
        <w:ind w:hanging="1"/>
        <w:textAlignment w:val="center"/>
        <w:rPr>
          <w:color w:val="000000"/>
          <w:szCs w:val="21"/>
        </w:rPr>
      </w:pPr>
      <w:r w:rsidRPr="000470C4">
        <w:rPr>
          <w:rStyle w:val="fontstyle01"/>
          <w:rFonts w:hint="default"/>
          <w:szCs w:val="21"/>
        </w:rPr>
        <w:t>请完成实验步骤：</w:t>
      </w:r>
    </w:p>
    <w:p w:rsidR="00CF1316" w:rsidRPr="000470C4" w:rsidRDefault="00CF1316" w:rsidP="00CF1316">
      <w:pPr>
        <w:spacing w:line="360" w:lineRule="auto"/>
        <w:ind w:hanging="1"/>
        <w:textAlignment w:val="center"/>
        <w:rPr>
          <w:color w:val="000000"/>
          <w:szCs w:val="21"/>
        </w:rPr>
      </w:pPr>
      <w:r w:rsidRPr="000470C4">
        <w:rPr>
          <w:rStyle w:val="fontstyle51"/>
          <w:rFonts w:hint="default"/>
          <w:szCs w:val="21"/>
        </w:rPr>
        <w:t>①</w:t>
      </w:r>
      <w:r w:rsidRPr="000470C4">
        <w:rPr>
          <w:rStyle w:val="fontstyle01"/>
          <w:rFonts w:hint="default"/>
          <w:szCs w:val="21"/>
        </w:rPr>
        <w:t xml:space="preserve">用天平称出烧杯和盐水的总质量 </w:t>
      </w:r>
      <w:r w:rsidRPr="000470C4">
        <w:rPr>
          <w:rStyle w:val="fontstyle71"/>
          <w:sz w:val="21"/>
          <w:szCs w:val="21"/>
        </w:rPr>
        <w:t>m</w:t>
      </w:r>
      <w:r w:rsidRPr="000470C4">
        <w:rPr>
          <w:rStyle w:val="fontstyle71"/>
          <w:i w:val="0"/>
          <w:sz w:val="21"/>
          <w:szCs w:val="21"/>
          <w:vertAlign w:val="subscript"/>
        </w:rPr>
        <w:t>1</w:t>
      </w:r>
      <w:r w:rsidRPr="000470C4">
        <w:rPr>
          <w:rStyle w:val="fontstyle01"/>
          <w:rFonts w:hint="default"/>
          <w:szCs w:val="21"/>
        </w:rPr>
        <w:t>；</w:t>
      </w:r>
    </w:p>
    <w:p w:rsidR="00CF1316" w:rsidRPr="000470C4" w:rsidRDefault="00CF1316" w:rsidP="00CF1316">
      <w:pPr>
        <w:spacing w:line="360" w:lineRule="auto"/>
        <w:ind w:hanging="1"/>
        <w:textAlignment w:val="center"/>
        <w:rPr>
          <w:color w:val="000000"/>
          <w:szCs w:val="21"/>
        </w:rPr>
      </w:pPr>
      <w:r w:rsidRPr="000470C4">
        <w:rPr>
          <w:rStyle w:val="fontstyle51"/>
          <w:rFonts w:hint="default"/>
          <w:szCs w:val="21"/>
        </w:rPr>
        <w:t>②</w:t>
      </w:r>
      <w:r w:rsidRPr="000470C4">
        <w:rPr>
          <w:rStyle w:val="fontstyle01"/>
          <w:rFonts w:hint="default"/>
          <w:szCs w:val="21"/>
        </w:rPr>
        <w:t xml:space="preserve">将烧杯中的适量盐水倒入量筒中，读出量筒中盐水的体积 </w:t>
      </w:r>
      <w:r w:rsidRPr="000470C4">
        <w:rPr>
          <w:rStyle w:val="fontstyle71"/>
          <w:sz w:val="21"/>
          <w:szCs w:val="21"/>
        </w:rPr>
        <w:t>V</w:t>
      </w:r>
      <w:r w:rsidRPr="000470C4">
        <w:rPr>
          <w:rStyle w:val="fontstyle01"/>
          <w:rFonts w:hint="default"/>
          <w:szCs w:val="21"/>
        </w:rPr>
        <w:t>；</w:t>
      </w:r>
    </w:p>
    <w:p w:rsidR="00CF1316" w:rsidRPr="000470C4" w:rsidRDefault="00CF1316" w:rsidP="00CF1316">
      <w:pPr>
        <w:spacing w:line="360" w:lineRule="auto"/>
        <w:ind w:hanging="1"/>
        <w:textAlignment w:val="center"/>
        <w:rPr>
          <w:rStyle w:val="fontstyle01"/>
          <w:rFonts w:hint="default"/>
          <w:szCs w:val="21"/>
        </w:rPr>
      </w:pPr>
      <w:r w:rsidRPr="000470C4">
        <w:rPr>
          <w:rStyle w:val="fontstyle51"/>
          <w:rFonts w:hint="default"/>
          <w:szCs w:val="21"/>
        </w:rPr>
        <w:t>③</w:t>
      </w:r>
      <w:r w:rsidRPr="000470C4">
        <w:rPr>
          <w:rStyle w:val="fontstyle01"/>
          <w:rFonts w:hint="default"/>
          <w:szCs w:val="21"/>
        </w:rPr>
        <w:t xml:space="preserve">                              ；</w:t>
      </w:r>
    </w:p>
    <w:p w:rsidR="00CF1316" w:rsidRPr="000470C4" w:rsidRDefault="00CF1316" w:rsidP="00CF1316">
      <w:pPr>
        <w:spacing w:line="360" w:lineRule="auto"/>
        <w:ind w:hanging="1"/>
        <w:textAlignment w:val="center"/>
        <w:rPr>
          <w:szCs w:val="21"/>
        </w:rPr>
      </w:pPr>
      <w:r w:rsidRPr="000470C4">
        <w:rPr>
          <w:rStyle w:val="fontstyle51"/>
          <w:rFonts w:hint="default"/>
          <w:szCs w:val="21"/>
        </w:rPr>
        <w:t>④</w:t>
      </w:r>
      <w:r w:rsidRPr="000470C4">
        <w:rPr>
          <w:rStyle w:val="fontstyle01"/>
          <w:rFonts w:hint="default"/>
          <w:szCs w:val="21"/>
        </w:rPr>
        <w:t xml:space="preserve">利用上述所测物理量， 写出盐水密度的表达式 </w:t>
      </w:r>
      <w:r w:rsidRPr="000470C4">
        <w:rPr>
          <w:rStyle w:val="fontstyle71"/>
          <w:sz w:val="21"/>
          <w:szCs w:val="21"/>
        </w:rPr>
        <w:t>ρ</w:t>
      </w:r>
      <w:r w:rsidRPr="000470C4">
        <w:rPr>
          <w:color w:val="000000"/>
          <w:szCs w:val="21"/>
          <w:vertAlign w:val="subscript"/>
        </w:rPr>
        <w:t>盐</w:t>
      </w:r>
      <w:r w:rsidRPr="000470C4">
        <w:rPr>
          <w:rStyle w:val="fontstyle51"/>
          <w:rFonts w:hint="default"/>
          <w:szCs w:val="21"/>
        </w:rPr>
        <w:t>＝</w:t>
      </w:r>
      <w:r w:rsidRPr="000470C4">
        <w:rPr>
          <w:rStyle w:val="fontstyle01"/>
          <w:rFonts w:hint="default"/>
          <w:szCs w:val="21"/>
        </w:rPr>
        <w:t xml:space="preserve">     。</w:t>
      </w:r>
    </w:p>
    <w:p w:rsidR="00CF1316" w:rsidRPr="000470C4" w:rsidRDefault="00CF1316" w:rsidP="00CF1316">
      <w:pPr>
        <w:spacing w:line="360" w:lineRule="auto"/>
        <w:ind w:hanging="1"/>
        <w:textAlignment w:val="center"/>
        <w:rPr>
          <w:color w:val="000000"/>
          <w:szCs w:val="21"/>
        </w:rPr>
      </w:pPr>
      <w:r w:rsidRPr="000470C4">
        <w:rPr>
          <w:rStyle w:val="fontstyle01"/>
          <w:rFonts w:hint="default"/>
          <w:szCs w:val="21"/>
        </w:rPr>
        <w:t>（</w:t>
      </w:r>
      <w:r w:rsidRPr="000470C4">
        <w:rPr>
          <w:rStyle w:val="fontstyle21"/>
          <w:sz w:val="21"/>
          <w:szCs w:val="21"/>
        </w:rPr>
        <w:t>2</w:t>
      </w:r>
      <w:r w:rsidRPr="000470C4">
        <w:rPr>
          <w:rStyle w:val="fontstyle01"/>
          <w:rFonts w:hint="default"/>
          <w:szCs w:val="21"/>
        </w:rPr>
        <w:t xml:space="preserve">）用液体密度计直接测量因为盐水的密度比水的大，所以选用最小刻度是 </w:t>
      </w:r>
      <w:r w:rsidRPr="000470C4">
        <w:rPr>
          <w:rStyle w:val="fontstyle21"/>
          <w:sz w:val="21"/>
          <w:szCs w:val="21"/>
        </w:rPr>
        <w:t>1.0 g/cm</w:t>
      </w:r>
      <w:r w:rsidRPr="000470C4">
        <w:rPr>
          <w:rStyle w:val="fontstyle21"/>
          <w:sz w:val="21"/>
          <w:szCs w:val="21"/>
          <w:vertAlign w:val="superscript"/>
        </w:rPr>
        <w:t xml:space="preserve">3 </w:t>
      </w:r>
      <w:r w:rsidRPr="000470C4">
        <w:rPr>
          <w:rStyle w:val="fontstyle01"/>
          <w:rFonts w:hint="default"/>
          <w:szCs w:val="21"/>
        </w:rPr>
        <w:t>的液体密度计。它的测量原理是：密度计放入不同液体中，都处于漂浮状态，它所受的浮力     （选填</w:t>
      </w:r>
      <w:r w:rsidRPr="000470C4">
        <w:rPr>
          <w:rStyle w:val="fontstyle01"/>
          <w:rFonts w:hint="default"/>
          <w:szCs w:val="21"/>
        </w:rPr>
        <w:t>“</w:t>
      </w:r>
      <w:r w:rsidRPr="000470C4">
        <w:rPr>
          <w:rStyle w:val="fontstyle01"/>
          <w:rFonts w:hint="default"/>
          <w:szCs w:val="21"/>
        </w:rPr>
        <w:t xml:space="preserve"> 大于</w:t>
      </w:r>
      <w:r w:rsidRPr="000470C4">
        <w:rPr>
          <w:rStyle w:val="fontstyle01"/>
          <w:rFonts w:hint="default"/>
          <w:szCs w:val="21"/>
        </w:rPr>
        <w:t>”“</w:t>
      </w:r>
      <w:r w:rsidRPr="000470C4">
        <w:rPr>
          <w:rStyle w:val="fontstyle01"/>
          <w:rFonts w:hint="default"/>
          <w:szCs w:val="21"/>
        </w:rPr>
        <w:t>等于</w:t>
      </w:r>
      <w:r w:rsidRPr="000470C4">
        <w:rPr>
          <w:rStyle w:val="fontstyle01"/>
          <w:rFonts w:hint="default"/>
          <w:szCs w:val="21"/>
        </w:rPr>
        <w:t>”</w:t>
      </w:r>
      <w:r w:rsidRPr="000470C4">
        <w:rPr>
          <w:rStyle w:val="fontstyle01"/>
          <w:rFonts w:hint="default"/>
          <w:szCs w:val="21"/>
        </w:rPr>
        <w:t>或</w:t>
      </w:r>
      <w:r w:rsidRPr="000470C4">
        <w:rPr>
          <w:rStyle w:val="fontstyle01"/>
          <w:rFonts w:hint="default"/>
          <w:szCs w:val="21"/>
        </w:rPr>
        <w:t>“</w:t>
      </w:r>
      <w:r w:rsidRPr="000470C4">
        <w:rPr>
          <w:rStyle w:val="fontstyle01"/>
          <w:rFonts w:hint="default"/>
          <w:szCs w:val="21"/>
        </w:rPr>
        <w:t xml:space="preserve"> 小于</w:t>
      </w:r>
      <w:r w:rsidRPr="000470C4">
        <w:rPr>
          <w:rStyle w:val="fontstyle01"/>
          <w:rFonts w:hint="default"/>
          <w:szCs w:val="21"/>
        </w:rPr>
        <w:t>”</w:t>
      </w:r>
      <w:r w:rsidRPr="000470C4">
        <w:rPr>
          <w:rStyle w:val="fontstyle01"/>
          <w:rFonts w:hint="default"/>
          <w:szCs w:val="21"/>
        </w:rPr>
        <w:t xml:space="preserve">）重力；被测液体密度越大，其排开液体的体积越     ，所以它的刻度是从 </w:t>
      </w:r>
      <w:r w:rsidRPr="000470C4">
        <w:rPr>
          <w:rStyle w:val="fontstyle21"/>
          <w:sz w:val="21"/>
          <w:szCs w:val="21"/>
        </w:rPr>
        <w:t>1.0 g/cm</w:t>
      </w:r>
      <w:r w:rsidRPr="000470C4">
        <w:rPr>
          <w:rStyle w:val="fontstyle21"/>
          <w:sz w:val="21"/>
          <w:szCs w:val="21"/>
          <w:vertAlign w:val="superscript"/>
        </w:rPr>
        <w:t>3</w:t>
      </w:r>
      <w:r w:rsidRPr="000470C4">
        <w:rPr>
          <w:rStyle w:val="fontstyle01"/>
          <w:rFonts w:hint="default"/>
          <w:szCs w:val="21"/>
        </w:rPr>
        <w:t xml:space="preserve">     （选填</w:t>
      </w:r>
      <w:r w:rsidRPr="000470C4">
        <w:rPr>
          <w:rStyle w:val="fontstyle01"/>
          <w:rFonts w:hint="default"/>
          <w:szCs w:val="21"/>
        </w:rPr>
        <w:t>“</w:t>
      </w:r>
      <w:r w:rsidRPr="000470C4">
        <w:rPr>
          <w:rStyle w:val="fontstyle01"/>
          <w:rFonts w:hint="default"/>
          <w:szCs w:val="21"/>
        </w:rPr>
        <w:t xml:space="preserve"> 由下而上</w:t>
      </w:r>
      <w:r w:rsidRPr="000470C4">
        <w:rPr>
          <w:rStyle w:val="fontstyle01"/>
          <w:rFonts w:hint="default"/>
          <w:szCs w:val="21"/>
        </w:rPr>
        <w:t>”</w:t>
      </w:r>
      <w:r w:rsidRPr="000470C4">
        <w:rPr>
          <w:rStyle w:val="fontstyle01"/>
          <w:rFonts w:hint="default"/>
          <w:szCs w:val="21"/>
        </w:rPr>
        <w:t>或</w:t>
      </w:r>
      <w:r w:rsidRPr="000470C4">
        <w:rPr>
          <w:rStyle w:val="fontstyle01"/>
          <w:rFonts w:hint="default"/>
          <w:szCs w:val="21"/>
        </w:rPr>
        <w:t>“</w:t>
      </w:r>
      <w:r w:rsidRPr="000470C4">
        <w:rPr>
          <w:rStyle w:val="fontstyle01"/>
          <w:rFonts w:hint="default"/>
          <w:szCs w:val="21"/>
        </w:rPr>
        <w:t xml:space="preserve"> 由上而下</w:t>
      </w:r>
      <w:r w:rsidRPr="000470C4">
        <w:rPr>
          <w:rStyle w:val="fontstyle01"/>
          <w:rFonts w:hint="default"/>
          <w:szCs w:val="21"/>
        </w:rPr>
        <w:t>”</w:t>
      </w:r>
      <w:r w:rsidRPr="000470C4">
        <w:rPr>
          <w:rStyle w:val="fontstyle01"/>
          <w:rFonts w:hint="default"/>
          <w:szCs w:val="21"/>
        </w:rPr>
        <w:t xml:space="preserve">）顺次标记 </w:t>
      </w:r>
      <w:r w:rsidRPr="000470C4">
        <w:rPr>
          <w:rStyle w:val="fontstyle21"/>
          <w:sz w:val="21"/>
          <w:szCs w:val="21"/>
        </w:rPr>
        <w:t>1.1</w:t>
      </w:r>
      <w:r w:rsidRPr="000470C4">
        <w:rPr>
          <w:rStyle w:val="fontstyle01"/>
          <w:rFonts w:hint="default"/>
          <w:szCs w:val="21"/>
        </w:rPr>
        <w:t xml:space="preserve">、 </w:t>
      </w:r>
      <w:r w:rsidRPr="000470C4">
        <w:rPr>
          <w:rStyle w:val="fontstyle21"/>
          <w:sz w:val="21"/>
          <w:szCs w:val="21"/>
        </w:rPr>
        <w:t>1.2</w:t>
      </w:r>
      <w:r w:rsidRPr="000470C4">
        <w:rPr>
          <w:rStyle w:val="fontstyle01"/>
          <w:rFonts w:hint="default"/>
          <w:szCs w:val="21"/>
        </w:rPr>
        <w:t xml:space="preserve">、 </w:t>
      </w:r>
      <w:r w:rsidRPr="000470C4">
        <w:rPr>
          <w:rStyle w:val="fontstyle21"/>
          <w:sz w:val="21"/>
          <w:szCs w:val="21"/>
        </w:rPr>
        <w:t>1.3</w:t>
      </w:r>
      <w:r w:rsidRPr="000470C4">
        <w:rPr>
          <w:rStyle w:val="fontstyle01"/>
          <w:rFonts w:hint="default"/>
          <w:szCs w:val="21"/>
        </w:rPr>
        <w:t>…</w:t>
      </w:r>
      <w:r w:rsidRPr="000470C4">
        <w:rPr>
          <w:rStyle w:val="fontstyle01"/>
          <w:rFonts w:hint="default"/>
          <w:szCs w:val="21"/>
        </w:rPr>
        <w:t>。</w:t>
      </w:r>
    </w:p>
    <w:p w:rsidR="00CF1316" w:rsidRPr="000470C4" w:rsidRDefault="00CF1316" w:rsidP="00CF1316">
      <w:pPr>
        <w:spacing w:line="360" w:lineRule="auto"/>
        <w:ind w:hanging="1"/>
        <w:rPr>
          <w:color w:val="FF0000"/>
          <w:szCs w:val="21"/>
        </w:rPr>
      </w:pPr>
    </w:p>
    <w:p w:rsidR="00FE6A1E" w:rsidRPr="00CF1316" w:rsidRDefault="00FE6A1E" w:rsidP="00CF1316"/>
    <w:sectPr w:rsidR="00FE6A1E" w:rsidRPr="00CF1316">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CC6" w:rsidRDefault="00021CC6" w:rsidP="006F6968">
      <w:r>
        <w:separator/>
      </w:r>
    </w:p>
  </w:endnote>
  <w:endnote w:type="continuationSeparator" w:id="0">
    <w:p w:rsidR="00021CC6" w:rsidRDefault="00021CC6" w:rsidP="006F6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宋三_GBK">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CC6" w:rsidRDefault="00021CC6" w:rsidP="006F6968">
      <w:r>
        <w:separator/>
      </w:r>
    </w:p>
  </w:footnote>
  <w:footnote w:type="continuationSeparator" w:id="0">
    <w:p w:rsidR="00021CC6" w:rsidRDefault="00021CC6" w:rsidP="006F69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968" w:rsidRDefault="006F6968">
    <w:pPr>
      <w:pStyle w:val="a3"/>
    </w:pPr>
    <w:r w:rsidRPr="006F6968">
      <w:rPr>
        <w:rFonts w:hint="eastAsia"/>
      </w:rPr>
      <w:t>2020</w:t>
    </w:r>
    <w:r w:rsidRPr="006F6968">
      <w:rPr>
        <w:rFonts w:hint="eastAsia"/>
      </w:rPr>
      <w:t>年中考物理实验集中专项训练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645EC8"/>
    <w:multiLevelType w:val="hybridMultilevel"/>
    <w:tmpl w:val="4E78D9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82C"/>
    <w:rsid w:val="00021CC6"/>
    <w:rsid w:val="00251CB1"/>
    <w:rsid w:val="005A0A9D"/>
    <w:rsid w:val="005A7EE0"/>
    <w:rsid w:val="006F6968"/>
    <w:rsid w:val="00913006"/>
    <w:rsid w:val="00A2482C"/>
    <w:rsid w:val="00A62C4D"/>
    <w:rsid w:val="00CF1316"/>
    <w:rsid w:val="00FE6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96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F69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6F6968"/>
    <w:rPr>
      <w:sz w:val="18"/>
      <w:szCs w:val="18"/>
    </w:rPr>
  </w:style>
  <w:style w:type="paragraph" w:styleId="a4">
    <w:name w:val="footer"/>
    <w:basedOn w:val="a"/>
    <w:link w:val="Char0"/>
    <w:unhideWhenUsed/>
    <w:rsid w:val="006F69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6F6968"/>
    <w:rPr>
      <w:sz w:val="18"/>
      <w:szCs w:val="18"/>
    </w:rPr>
  </w:style>
  <w:style w:type="paragraph" w:styleId="a5">
    <w:name w:val="Balloon Text"/>
    <w:basedOn w:val="a"/>
    <w:link w:val="Char1"/>
    <w:unhideWhenUsed/>
    <w:rsid w:val="006F6968"/>
    <w:rPr>
      <w:sz w:val="18"/>
      <w:szCs w:val="18"/>
    </w:rPr>
  </w:style>
  <w:style w:type="character" w:customStyle="1" w:styleId="Char1">
    <w:name w:val="批注框文本 Char"/>
    <w:basedOn w:val="a0"/>
    <w:link w:val="a5"/>
    <w:rsid w:val="006F6968"/>
    <w:rPr>
      <w:rFonts w:ascii="Times New Roman" w:eastAsia="宋体" w:hAnsi="Times New Roman" w:cs="Times New Roman"/>
      <w:sz w:val="18"/>
      <w:szCs w:val="18"/>
    </w:rPr>
  </w:style>
  <w:style w:type="paragraph" w:styleId="HTML">
    <w:name w:val="HTML Preformatted"/>
    <w:basedOn w:val="a"/>
    <w:link w:val="HTMLChar"/>
    <w:uiPriority w:val="99"/>
    <w:unhideWhenUsed/>
    <w:rsid w:val="009130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x-none" w:eastAsia="x-none"/>
    </w:rPr>
  </w:style>
  <w:style w:type="character" w:customStyle="1" w:styleId="HTMLChar">
    <w:name w:val="HTML 预设格式 Char"/>
    <w:basedOn w:val="a0"/>
    <w:link w:val="HTML"/>
    <w:uiPriority w:val="99"/>
    <w:rsid w:val="00913006"/>
    <w:rPr>
      <w:rFonts w:ascii="宋体" w:eastAsia="宋体" w:hAnsi="宋体" w:cs="Times New Roman"/>
      <w:kern w:val="0"/>
      <w:sz w:val="24"/>
      <w:szCs w:val="24"/>
      <w:lang w:val="x-none" w:eastAsia="x-none"/>
    </w:rPr>
  </w:style>
  <w:style w:type="character" w:customStyle="1" w:styleId="fontstyle21">
    <w:name w:val="fontstyle21"/>
    <w:rsid w:val="00913006"/>
    <w:rPr>
      <w:rFonts w:ascii="Times New Roman" w:hAnsi="Times New Roman" w:cs="Times New Roman" w:hint="default"/>
      <w:color w:val="000000"/>
      <w:sz w:val="22"/>
      <w:szCs w:val="22"/>
    </w:rPr>
  </w:style>
  <w:style w:type="character" w:styleId="a6">
    <w:name w:val="Hyperlink"/>
    <w:uiPriority w:val="99"/>
    <w:unhideWhenUsed/>
    <w:rsid w:val="00251CB1"/>
    <w:rPr>
      <w:color w:val="0000FF"/>
      <w:u w:val="single"/>
    </w:rPr>
  </w:style>
  <w:style w:type="character" w:styleId="a7">
    <w:name w:val="FollowedHyperlink"/>
    <w:basedOn w:val="a0"/>
    <w:uiPriority w:val="99"/>
    <w:semiHidden/>
    <w:unhideWhenUsed/>
    <w:rsid w:val="00251CB1"/>
    <w:rPr>
      <w:color w:val="800080" w:themeColor="followedHyperlink"/>
      <w:u w:val="single"/>
    </w:rPr>
  </w:style>
  <w:style w:type="character" w:customStyle="1" w:styleId="Char10">
    <w:name w:val="批注框文本 Char1"/>
    <w:basedOn w:val="a0"/>
    <w:uiPriority w:val="99"/>
    <w:semiHidden/>
    <w:rsid w:val="00251CB1"/>
    <w:rPr>
      <w:kern w:val="2"/>
      <w:sz w:val="18"/>
      <w:szCs w:val="18"/>
    </w:rPr>
  </w:style>
  <w:style w:type="character" w:customStyle="1" w:styleId="qseq">
    <w:name w:val="qseq"/>
    <w:basedOn w:val="a0"/>
    <w:rsid w:val="00251CB1"/>
  </w:style>
  <w:style w:type="character" w:customStyle="1" w:styleId="fontstyle01">
    <w:name w:val="fontstyle01"/>
    <w:rsid w:val="005A7EE0"/>
    <w:rPr>
      <w:rFonts w:ascii="方正宋三_GBK" w:eastAsia="方正宋三_GBK" w:hint="eastAsia"/>
      <w:color w:val="000000"/>
      <w:sz w:val="22"/>
      <w:szCs w:val="22"/>
    </w:rPr>
  </w:style>
  <w:style w:type="character" w:customStyle="1" w:styleId="fontstyle51">
    <w:name w:val="fontstyle51"/>
    <w:rsid w:val="005A7EE0"/>
    <w:rPr>
      <w:rFonts w:ascii="宋体" w:eastAsia="宋体" w:hAnsi="宋体" w:hint="eastAsia"/>
      <w:color w:val="000000"/>
      <w:sz w:val="22"/>
      <w:szCs w:val="22"/>
    </w:rPr>
  </w:style>
  <w:style w:type="character" w:customStyle="1" w:styleId="fontstyle71">
    <w:name w:val="fontstyle71"/>
    <w:rsid w:val="005A7EE0"/>
    <w:rPr>
      <w:rFonts w:ascii="Times New Roman" w:hAnsi="Times New Roman" w:cs="Times New Roman" w:hint="default"/>
      <w:i/>
      <w:iCs/>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96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F69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6F6968"/>
    <w:rPr>
      <w:sz w:val="18"/>
      <w:szCs w:val="18"/>
    </w:rPr>
  </w:style>
  <w:style w:type="paragraph" w:styleId="a4">
    <w:name w:val="footer"/>
    <w:basedOn w:val="a"/>
    <w:link w:val="Char0"/>
    <w:unhideWhenUsed/>
    <w:rsid w:val="006F69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6F6968"/>
    <w:rPr>
      <w:sz w:val="18"/>
      <w:szCs w:val="18"/>
    </w:rPr>
  </w:style>
  <w:style w:type="paragraph" w:styleId="a5">
    <w:name w:val="Balloon Text"/>
    <w:basedOn w:val="a"/>
    <w:link w:val="Char1"/>
    <w:unhideWhenUsed/>
    <w:rsid w:val="006F6968"/>
    <w:rPr>
      <w:sz w:val="18"/>
      <w:szCs w:val="18"/>
    </w:rPr>
  </w:style>
  <w:style w:type="character" w:customStyle="1" w:styleId="Char1">
    <w:name w:val="批注框文本 Char"/>
    <w:basedOn w:val="a0"/>
    <w:link w:val="a5"/>
    <w:rsid w:val="006F6968"/>
    <w:rPr>
      <w:rFonts w:ascii="Times New Roman" w:eastAsia="宋体" w:hAnsi="Times New Roman" w:cs="Times New Roman"/>
      <w:sz w:val="18"/>
      <w:szCs w:val="18"/>
    </w:rPr>
  </w:style>
  <w:style w:type="paragraph" w:styleId="HTML">
    <w:name w:val="HTML Preformatted"/>
    <w:basedOn w:val="a"/>
    <w:link w:val="HTMLChar"/>
    <w:uiPriority w:val="99"/>
    <w:unhideWhenUsed/>
    <w:rsid w:val="009130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x-none" w:eastAsia="x-none"/>
    </w:rPr>
  </w:style>
  <w:style w:type="character" w:customStyle="1" w:styleId="HTMLChar">
    <w:name w:val="HTML 预设格式 Char"/>
    <w:basedOn w:val="a0"/>
    <w:link w:val="HTML"/>
    <w:uiPriority w:val="99"/>
    <w:rsid w:val="00913006"/>
    <w:rPr>
      <w:rFonts w:ascii="宋体" w:eastAsia="宋体" w:hAnsi="宋体" w:cs="Times New Roman"/>
      <w:kern w:val="0"/>
      <w:sz w:val="24"/>
      <w:szCs w:val="24"/>
      <w:lang w:val="x-none" w:eastAsia="x-none"/>
    </w:rPr>
  </w:style>
  <w:style w:type="character" w:customStyle="1" w:styleId="fontstyle21">
    <w:name w:val="fontstyle21"/>
    <w:rsid w:val="00913006"/>
    <w:rPr>
      <w:rFonts w:ascii="Times New Roman" w:hAnsi="Times New Roman" w:cs="Times New Roman" w:hint="default"/>
      <w:color w:val="000000"/>
      <w:sz w:val="22"/>
      <w:szCs w:val="22"/>
    </w:rPr>
  </w:style>
  <w:style w:type="character" w:styleId="a6">
    <w:name w:val="Hyperlink"/>
    <w:uiPriority w:val="99"/>
    <w:unhideWhenUsed/>
    <w:rsid w:val="00251CB1"/>
    <w:rPr>
      <w:color w:val="0000FF"/>
      <w:u w:val="single"/>
    </w:rPr>
  </w:style>
  <w:style w:type="character" w:styleId="a7">
    <w:name w:val="FollowedHyperlink"/>
    <w:basedOn w:val="a0"/>
    <w:uiPriority w:val="99"/>
    <w:semiHidden/>
    <w:unhideWhenUsed/>
    <w:rsid w:val="00251CB1"/>
    <w:rPr>
      <w:color w:val="800080" w:themeColor="followedHyperlink"/>
      <w:u w:val="single"/>
    </w:rPr>
  </w:style>
  <w:style w:type="character" w:customStyle="1" w:styleId="Char10">
    <w:name w:val="批注框文本 Char1"/>
    <w:basedOn w:val="a0"/>
    <w:uiPriority w:val="99"/>
    <w:semiHidden/>
    <w:rsid w:val="00251CB1"/>
    <w:rPr>
      <w:kern w:val="2"/>
      <w:sz w:val="18"/>
      <w:szCs w:val="18"/>
    </w:rPr>
  </w:style>
  <w:style w:type="character" w:customStyle="1" w:styleId="qseq">
    <w:name w:val="qseq"/>
    <w:basedOn w:val="a0"/>
    <w:rsid w:val="00251CB1"/>
  </w:style>
  <w:style w:type="character" w:customStyle="1" w:styleId="fontstyle01">
    <w:name w:val="fontstyle01"/>
    <w:rsid w:val="005A7EE0"/>
    <w:rPr>
      <w:rFonts w:ascii="方正宋三_GBK" w:eastAsia="方正宋三_GBK" w:hint="eastAsia"/>
      <w:color w:val="000000"/>
      <w:sz w:val="22"/>
      <w:szCs w:val="22"/>
    </w:rPr>
  </w:style>
  <w:style w:type="character" w:customStyle="1" w:styleId="fontstyle51">
    <w:name w:val="fontstyle51"/>
    <w:rsid w:val="005A7EE0"/>
    <w:rPr>
      <w:rFonts w:ascii="宋体" w:eastAsia="宋体" w:hAnsi="宋体" w:hint="eastAsia"/>
      <w:color w:val="000000"/>
      <w:sz w:val="22"/>
      <w:szCs w:val="22"/>
    </w:rPr>
  </w:style>
  <w:style w:type="character" w:customStyle="1" w:styleId="fontstyle71">
    <w:name w:val="fontstyle71"/>
    <w:rsid w:val="005A7EE0"/>
    <w:rPr>
      <w:rFonts w:ascii="Times New Roman" w:hAnsi="Times New Roman" w:cs="Times New Roman" w:hint="default"/>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4917">
      <w:bodyDiv w:val="1"/>
      <w:marLeft w:val="0"/>
      <w:marRight w:val="0"/>
      <w:marTop w:val="0"/>
      <w:marBottom w:val="0"/>
      <w:divBdr>
        <w:top w:val="none" w:sz="0" w:space="0" w:color="auto"/>
        <w:left w:val="none" w:sz="0" w:space="0" w:color="auto"/>
        <w:bottom w:val="none" w:sz="0" w:space="0" w:color="auto"/>
        <w:right w:val="none" w:sz="0" w:space="0" w:color="auto"/>
      </w:divBdr>
    </w:div>
    <w:div w:id="562716522">
      <w:bodyDiv w:val="1"/>
      <w:marLeft w:val="0"/>
      <w:marRight w:val="0"/>
      <w:marTop w:val="0"/>
      <w:marBottom w:val="0"/>
      <w:divBdr>
        <w:top w:val="none" w:sz="0" w:space="0" w:color="auto"/>
        <w:left w:val="none" w:sz="0" w:space="0" w:color="auto"/>
        <w:bottom w:val="none" w:sz="0" w:space="0" w:color="auto"/>
        <w:right w:val="none" w:sz="0" w:space="0" w:color="auto"/>
      </w:divBdr>
    </w:div>
    <w:div w:id="134771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687</Words>
  <Characters>3920</Characters>
  <Application>Microsoft Office Word</Application>
  <DocSecurity>0</DocSecurity>
  <Lines>32</Lines>
  <Paragraphs>9</Paragraphs>
  <ScaleCrop>false</ScaleCrop>
  <Company>China</Company>
  <LinksUpToDate>false</LinksUpToDate>
  <CharactersWithSpaces>4598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2020-06-02T14:12:00Z</dcterms:created>
  <dcterms:modified xsi:type="dcterms:W3CDTF">2020-06-02T14:12:00Z</dcterms:modified>
</cp:coreProperties>
</file>